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F20" w:rsidRPr="00D41242" w:rsidRDefault="00A32F20" w:rsidP="00A32F20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71B">
        <w:rPr>
          <w:rFonts w:ascii="Times New Roman" w:hAnsi="Times New Roman" w:cs="Times New Roman"/>
          <w:b/>
          <w:sz w:val="28"/>
          <w:szCs w:val="28"/>
        </w:rPr>
        <w:t xml:space="preserve">Статистические данные. </w:t>
      </w:r>
      <w:r w:rsidRPr="00D41242">
        <w:rPr>
          <w:rFonts w:ascii="Times New Roman" w:hAnsi="Times New Roman" w:cs="Times New Roman"/>
          <w:sz w:val="28"/>
          <w:szCs w:val="28"/>
        </w:rPr>
        <w:t xml:space="preserve">За 12 месяцев 2022 года в административные комиссии муниципальных районов и городских округов Республики Тыва (далее – административные комиссии) поступило </w:t>
      </w:r>
      <w:r w:rsidRPr="00D41242">
        <w:rPr>
          <w:rFonts w:ascii="Times New Roman" w:hAnsi="Times New Roman" w:cs="Times New Roman"/>
          <w:b/>
          <w:sz w:val="28"/>
          <w:szCs w:val="28"/>
        </w:rPr>
        <w:t>1259</w:t>
      </w:r>
      <w:r w:rsidRPr="00D41242">
        <w:rPr>
          <w:rFonts w:ascii="Times New Roman" w:hAnsi="Times New Roman" w:cs="Times New Roman"/>
          <w:sz w:val="28"/>
          <w:szCs w:val="28"/>
        </w:rPr>
        <w:t xml:space="preserve"> дел  (из них, рассмотрено -  </w:t>
      </w:r>
      <w:r w:rsidRPr="00D41242">
        <w:rPr>
          <w:rFonts w:ascii="Times New Roman" w:hAnsi="Times New Roman" w:cs="Times New Roman"/>
          <w:b/>
          <w:sz w:val="28"/>
          <w:szCs w:val="28"/>
        </w:rPr>
        <w:t>1224</w:t>
      </w:r>
      <w:r w:rsidRPr="00D41242">
        <w:rPr>
          <w:rFonts w:ascii="Times New Roman" w:hAnsi="Times New Roman" w:cs="Times New Roman"/>
          <w:sz w:val="28"/>
          <w:szCs w:val="28"/>
        </w:rPr>
        <w:t xml:space="preserve"> дел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41242">
        <w:rPr>
          <w:rFonts w:ascii="Times New Roman" w:hAnsi="Times New Roman" w:cs="Times New Roman"/>
          <w:sz w:val="28"/>
          <w:szCs w:val="28"/>
        </w:rPr>
        <w:t xml:space="preserve">  возвращено – </w:t>
      </w:r>
      <w:r w:rsidRPr="00D41242">
        <w:rPr>
          <w:rFonts w:ascii="Times New Roman" w:hAnsi="Times New Roman" w:cs="Times New Roman"/>
          <w:b/>
          <w:sz w:val="28"/>
          <w:szCs w:val="28"/>
        </w:rPr>
        <w:t>13</w:t>
      </w:r>
      <w:r w:rsidRPr="00D41242">
        <w:rPr>
          <w:rFonts w:ascii="Times New Roman" w:hAnsi="Times New Roman" w:cs="Times New Roman"/>
          <w:sz w:val="28"/>
          <w:szCs w:val="28"/>
        </w:rPr>
        <w:t xml:space="preserve"> дел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41242">
        <w:rPr>
          <w:rFonts w:ascii="Times New Roman" w:hAnsi="Times New Roman" w:cs="Times New Roman"/>
          <w:sz w:val="28"/>
          <w:szCs w:val="28"/>
        </w:rPr>
        <w:t xml:space="preserve">  остаток нерассмотренных дел на конец периода – </w:t>
      </w:r>
      <w:r w:rsidRPr="00D41242">
        <w:rPr>
          <w:rFonts w:ascii="Times New Roman" w:hAnsi="Times New Roman" w:cs="Times New Roman"/>
          <w:b/>
          <w:sz w:val="28"/>
          <w:szCs w:val="28"/>
        </w:rPr>
        <w:t>21</w:t>
      </w:r>
      <w:r w:rsidRPr="00D41242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A32F20" w:rsidRPr="00D41242" w:rsidRDefault="00A32F20" w:rsidP="00A3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242">
        <w:rPr>
          <w:rFonts w:ascii="Times New Roman" w:hAnsi="Times New Roman" w:cs="Times New Roman"/>
          <w:sz w:val="28"/>
          <w:szCs w:val="28"/>
        </w:rPr>
        <w:t xml:space="preserve">Результаты рассмотрения </w:t>
      </w:r>
      <w:r w:rsidRPr="00D41242">
        <w:rPr>
          <w:rFonts w:ascii="Times New Roman" w:hAnsi="Times New Roman" w:cs="Times New Roman"/>
          <w:b/>
          <w:sz w:val="28"/>
          <w:szCs w:val="28"/>
        </w:rPr>
        <w:t>1224</w:t>
      </w:r>
      <w:r w:rsidRPr="00D41242">
        <w:rPr>
          <w:rFonts w:ascii="Times New Roman" w:hAnsi="Times New Roman" w:cs="Times New Roman"/>
          <w:sz w:val="28"/>
          <w:szCs w:val="28"/>
        </w:rPr>
        <w:t xml:space="preserve"> дел;</w:t>
      </w:r>
    </w:p>
    <w:p w:rsidR="00A32F20" w:rsidRPr="00D41242" w:rsidRDefault="00A32F20" w:rsidP="00A32F20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242">
        <w:rPr>
          <w:rFonts w:ascii="Times New Roman" w:hAnsi="Times New Roman" w:cs="Times New Roman"/>
          <w:sz w:val="28"/>
          <w:szCs w:val="28"/>
        </w:rPr>
        <w:t xml:space="preserve">назначено административное наказание в виде штрафа по </w:t>
      </w:r>
      <w:r w:rsidRPr="00D41242">
        <w:rPr>
          <w:rFonts w:ascii="Times New Roman" w:hAnsi="Times New Roman" w:cs="Times New Roman"/>
          <w:b/>
          <w:sz w:val="28"/>
          <w:szCs w:val="28"/>
        </w:rPr>
        <w:t>769</w:t>
      </w:r>
      <w:r w:rsidRPr="00D41242">
        <w:rPr>
          <w:rFonts w:ascii="Times New Roman" w:hAnsi="Times New Roman" w:cs="Times New Roman"/>
          <w:sz w:val="28"/>
          <w:szCs w:val="28"/>
        </w:rPr>
        <w:t xml:space="preserve"> делам  на общую сумму </w:t>
      </w:r>
      <w:r w:rsidRPr="00D41242">
        <w:rPr>
          <w:rFonts w:ascii="Times New Roman" w:hAnsi="Times New Roman" w:cs="Times New Roman"/>
          <w:b/>
          <w:sz w:val="28"/>
          <w:szCs w:val="28"/>
        </w:rPr>
        <w:t>1 043 950</w:t>
      </w:r>
      <w:r w:rsidRPr="00D41242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A32F20" w:rsidRPr="00D41242" w:rsidRDefault="00A32F20" w:rsidP="00A32F20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242">
        <w:rPr>
          <w:rFonts w:ascii="Times New Roman" w:hAnsi="Times New Roman" w:cs="Times New Roman"/>
          <w:sz w:val="28"/>
          <w:szCs w:val="28"/>
        </w:rPr>
        <w:t xml:space="preserve">назначено наказание в виде предупреждения по </w:t>
      </w:r>
      <w:r w:rsidRPr="00D41242">
        <w:rPr>
          <w:rFonts w:ascii="Times New Roman" w:hAnsi="Times New Roman" w:cs="Times New Roman"/>
          <w:b/>
          <w:sz w:val="28"/>
          <w:szCs w:val="28"/>
        </w:rPr>
        <w:t>423</w:t>
      </w:r>
      <w:r w:rsidRPr="00D41242">
        <w:rPr>
          <w:rFonts w:ascii="Times New Roman" w:hAnsi="Times New Roman" w:cs="Times New Roman"/>
          <w:sz w:val="28"/>
          <w:szCs w:val="28"/>
        </w:rPr>
        <w:t xml:space="preserve"> делам;</w:t>
      </w:r>
    </w:p>
    <w:p w:rsidR="00A32F20" w:rsidRPr="00D41242" w:rsidRDefault="00A32F20" w:rsidP="00A32F20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242">
        <w:rPr>
          <w:rFonts w:ascii="Times New Roman" w:hAnsi="Times New Roman" w:cs="Times New Roman"/>
          <w:sz w:val="28"/>
          <w:szCs w:val="28"/>
        </w:rPr>
        <w:t xml:space="preserve">вынесено постановление о прекращении производства по </w:t>
      </w:r>
      <w:r w:rsidRPr="00D41242">
        <w:rPr>
          <w:rFonts w:ascii="Times New Roman" w:hAnsi="Times New Roman" w:cs="Times New Roman"/>
          <w:b/>
          <w:sz w:val="28"/>
          <w:szCs w:val="28"/>
        </w:rPr>
        <w:t>33</w:t>
      </w:r>
      <w:r w:rsidRPr="00D41242">
        <w:rPr>
          <w:rFonts w:ascii="Times New Roman" w:hAnsi="Times New Roman" w:cs="Times New Roman"/>
          <w:sz w:val="28"/>
          <w:szCs w:val="28"/>
        </w:rPr>
        <w:t xml:space="preserve"> делам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2F20" w:rsidRPr="00D41242" w:rsidRDefault="00A32F20" w:rsidP="00A3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242">
        <w:rPr>
          <w:rFonts w:ascii="Times New Roman" w:hAnsi="Times New Roman" w:cs="Times New Roman"/>
          <w:sz w:val="28"/>
          <w:szCs w:val="28"/>
        </w:rPr>
        <w:t>Наибольшее количество дел рассмотрено административными комиссиями г. Кызыла (</w:t>
      </w:r>
      <w:r w:rsidRPr="00D41242">
        <w:rPr>
          <w:rFonts w:ascii="Times New Roman" w:hAnsi="Times New Roman" w:cs="Times New Roman"/>
          <w:b/>
          <w:sz w:val="28"/>
          <w:szCs w:val="28"/>
        </w:rPr>
        <w:t>558</w:t>
      </w:r>
      <w:r w:rsidRPr="00D41242">
        <w:rPr>
          <w:rFonts w:ascii="Times New Roman" w:hAnsi="Times New Roman" w:cs="Times New Roman"/>
          <w:sz w:val="28"/>
          <w:szCs w:val="28"/>
        </w:rPr>
        <w:t>), Улуг-Хемского (</w:t>
      </w:r>
      <w:r w:rsidRPr="00D41242">
        <w:rPr>
          <w:rFonts w:ascii="Times New Roman" w:hAnsi="Times New Roman" w:cs="Times New Roman"/>
          <w:b/>
          <w:sz w:val="28"/>
          <w:szCs w:val="28"/>
        </w:rPr>
        <w:t>85</w:t>
      </w:r>
      <w:r w:rsidRPr="00D41242">
        <w:rPr>
          <w:rFonts w:ascii="Times New Roman" w:hAnsi="Times New Roman" w:cs="Times New Roman"/>
          <w:sz w:val="28"/>
          <w:szCs w:val="28"/>
        </w:rPr>
        <w:t xml:space="preserve">) и </w:t>
      </w:r>
      <w:proofErr w:type="spellStart"/>
      <w:r w:rsidRPr="00D41242">
        <w:rPr>
          <w:rFonts w:ascii="Times New Roman" w:hAnsi="Times New Roman" w:cs="Times New Roman"/>
          <w:sz w:val="28"/>
          <w:szCs w:val="28"/>
        </w:rPr>
        <w:t>Сут-Хольского</w:t>
      </w:r>
      <w:proofErr w:type="spellEnd"/>
      <w:r w:rsidRPr="00D41242">
        <w:rPr>
          <w:rFonts w:ascii="Times New Roman" w:hAnsi="Times New Roman" w:cs="Times New Roman"/>
          <w:sz w:val="28"/>
          <w:szCs w:val="28"/>
        </w:rPr>
        <w:t xml:space="preserve"> (</w:t>
      </w:r>
      <w:r w:rsidRPr="00D41242">
        <w:rPr>
          <w:rFonts w:ascii="Times New Roman" w:hAnsi="Times New Roman" w:cs="Times New Roman"/>
          <w:b/>
          <w:sz w:val="28"/>
          <w:szCs w:val="28"/>
        </w:rPr>
        <w:t>74</w:t>
      </w:r>
      <w:r w:rsidRPr="00D41242">
        <w:rPr>
          <w:rFonts w:ascii="Times New Roman" w:hAnsi="Times New Roman" w:cs="Times New Roman"/>
          <w:sz w:val="28"/>
          <w:szCs w:val="28"/>
        </w:rPr>
        <w:t>) кожуунов.</w:t>
      </w:r>
    </w:p>
    <w:p w:rsidR="00A32F20" w:rsidRDefault="00A32F20" w:rsidP="00A3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242">
        <w:rPr>
          <w:rFonts w:ascii="Times New Roman" w:hAnsi="Times New Roman" w:cs="Times New Roman"/>
          <w:sz w:val="28"/>
          <w:szCs w:val="28"/>
        </w:rPr>
        <w:t xml:space="preserve">Следует отметить, что некоторыми административными комиссиями за 2022 год дела не рассматривались вовсе (Эрзинский – </w:t>
      </w:r>
      <w:r w:rsidRPr="00D41242">
        <w:rPr>
          <w:rFonts w:ascii="Times New Roman" w:hAnsi="Times New Roman" w:cs="Times New Roman"/>
          <w:b/>
          <w:sz w:val="28"/>
          <w:szCs w:val="28"/>
        </w:rPr>
        <w:t>0</w:t>
      </w:r>
      <w:r w:rsidRPr="00D41242">
        <w:rPr>
          <w:rFonts w:ascii="Times New Roman" w:hAnsi="Times New Roman" w:cs="Times New Roman"/>
          <w:sz w:val="28"/>
          <w:szCs w:val="28"/>
        </w:rPr>
        <w:t xml:space="preserve">) либо рассматривались нечасто (г. Ак-Довурак – </w:t>
      </w:r>
      <w:r w:rsidRPr="00D41242">
        <w:rPr>
          <w:rFonts w:ascii="Times New Roman" w:hAnsi="Times New Roman" w:cs="Times New Roman"/>
          <w:b/>
          <w:sz w:val="28"/>
          <w:szCs w:val="28"/>
        </w:rPr>
        <w:t>3,</w:t>
      </w:r>
      <w:r w:rsidRPr="00D412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1242">
        <w:rPr>
          <w:rFonts w:ascii="Times New Roman" w:hAnsi="Times New Roman" w:cs="Times New Roman"/>
          <w:sz w:val="28"/>
          <w:szCs w:val="28"/>
        </w:rPr>
        <w:t>Тере-Хольский</w:t>
      </w:r>
      <w:proofErr w:type="spellEnd"/>
      <w:r w:rsidRPr="00D41242">
        <w:rPr>
          <w:rFonts w:ascii="Times New Roman" w:hAnsi="Times New Roman" w:cs="Times New Roman"/>
          <w:sz w:val="28"/>
          <w:szCs w:val="28"/>
        </w:rPr>
        <w:t xml:space="preserve"> – </w:t>
      </w:r>
      <w:r w:rsidRPr="00D41242">
        <w:rPr>
          <w:rFonts w:ascii="Times New Roman" w:hAnsi="Times New Roman" w:cs="Times New Roman"/>
          <w:b/>
          <w:sz w:val="28"/>
          <w:szCs w:val="28"/>
        </w:rPr>
        <w:t>4</w:t>
      </w:r>
      <w:r w:rsidRPr="00D41242">
        <w:rPr>
          <w:rFonts w:ascii="Times New Roman" w:hAnsi="Times New Roman" w:cs="Times New Roman"/>
          <w:sz w:val="28"/>
          <w:szCs w:val="28"/>
        </w:rPr>
        <w:t>). Приведенные цифры свидетельствуют о крайне низких показателях деятельности этих административных комиссий.</w:t>
      </w:r>
    </w:p>
    <w:p w:rsidR="00A32F20" w:rsidRPr="005E58F4" w:rsidRDefault="00A32F20" w:rsidP="00A32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5E58F4">
        <w:rPr>
          <w:rFonts w:ascii="Times New Roman" w:hAnsi="Times New Roman" w:cs="Times New Roman"/>
          <w:sz w:val="28"/>
          <w:szCs w:val="28"/>
        </w:rPr>
        <w:t>данной связи приводятся наиболее результативные административные комиссии - г. Кызыл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E58F4">
        <w:rPr>
          <w:rFonts w:ascii="Times New Roman" w:hAnsi="Times New Roman" w:cs="Times New Roman"/>
          <w:sz w:val="28"/>
          <w:szCs w:val="28"/>
        </w:rPr>
        <w:t xml:space="preserve"> (</w:t>
      </w:r>
      <w:r w:rsidRPr="005E58F4">
        <w:rPr>
          <w:rFonts w:ascii="Times New Roman" w:hAnsi="Times New Roman" w:cs="Times New Roman"/>
          <w:b/>
          <w:sz w:val="28"/>
          <w:szCs w:val="28"/>
        </w:rPr>
        <w:t>554</w:t>
      </w:r>
      <w:r w:rsidRPr="005E58F4">
        <w:rPr>
          <w:rFonts w:ascii="Times New Roman" w:hAnsi="Times New Roman" w:cs="Times New Roman"/>
          <w:sz w:val="28"/>
          <w:szCs w:val="28"/>
        </w:rPr>
        <w:t>), Улуг-Хемск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5E58F4">
        <w:rPr>
          <w:rFonts w:ascii="Times New Roman" w:hAnsi="Times New Roman" w:cs="Times New Roman"/>
          <w:sz w:val="28"/>
          <w:szCs w:val="28"/>
        </w:rPr>
        <w:t xml:space="preserve"> (</w:t>
      </w:r>
      <w:r w:rsidRPr="005E58F4">
        <w:rPr>
          <w:rFonts w:ascii="Times New Roman" w:hAnsi="Times New Roman" w:cs="Times New Roman"/>
          <w:b/>
          <w:sz w:val="28"/>
          <w:szCs w:val="28"/>
        </w:rPr>
        <w:t>85</w:t>
      </w:r>
      <w:r>
        <w:rPr>
          <w:rFonts w:ascii="Times New Roman" w:hAnsi="Times New Roman" w:cs="Times New Roman"/>
          <w:sz w:val="28"/>
          <w:szCs w:val="28"/>
        </w:rPr>
        <w:t>) и</w:t>
      </w:r>
      <w:r w:rsidRPr="005E5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8F4">
        <w:rPr>
          <w:rFonts w:ascii="Times New Roman" w:hAnsi="Times New Roman" w:cs="Times New Roman"/>
          <w:sz w:val="28"/>
          <w:szCs w:val="28"/>
        </w:rPr>
        <w:t>Сут-Хольск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5E58F4">
        <w:rPr>
          <w:rFonts w:ascii="Times New Roman" w:hAnsi="Times New Roman" w:cs="Times New Roman"/>
          <w:sz w:val="28"/>
          <w:szCs w:val="28"/>
        </w:rPr>
        <w:t xml:space="preserve"> кожуун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5E58F4">
        <w:rPr>
          <w:rFonts w:ascii="Times New Roman" w:hAnsi="Times New Roman" w:cs="Times New Roman"/>
          <w:sz w:val="28"/>
          <w:szCs w:val="28"/>
        </w:rPr>
        <w:t xml:space="preserve"> (</w:t>
      </w:r>
      <w:r w:rsidRPr="005E58F4">
        <w:rPr>
          <w:rFonts w:ascii="Times New Roman" w:hAnsi="Times New Roman" w:cs="Times New Roman"/>
          <w:b/>
          <w:sz w:val="28"/>
          <w:szCs w:val="28"/>
        </w:rPr>
        <w:t>71</w:t>
      </w:r>
      <w:r w:rsidRPr="005E58F4">
        <w:rPr>
          <w:rFonts w:ascii="Times New Roman" w:hAnsi="Times New Roman" w:cs="Times New Roman"/>
          <w:sz w:val="28"/>
          <w:szCs w:val="28"/>
        </w:rPr>
        <w:t>).</w:t>
      </w:r>
      <w:bookmarkStart w:id="0" w:name="_GoBack"/>
      <w:bookmarkEnd w:id="0"/>
    </w:p>
    <w:p w:rsidR="00A32F20" w:rsidRPr="003D78A9" w:rsidRDefault="00A32F20" w:rsidP="00A32F20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78A9">
        <w:rPr>
          <w:rFonts w:ascii="Times New Roman" w:hAnsi="Times New Roman" w:cs="Times New Roman"/>
          <w:sz w:val="28"/>
          <w:szCs w:val="28"/>
        </w:rPr>
        <w:t>Приводится рейтинг по убывающей в разрезе муниципальных образований по количеству рассмотренных дел и  сумме наложенных штрафов</w:t>
      </w:r>
      <w:r>
        <w:rPr>
          <w:rFonts w:ascii="Times New Roman" w:hAnsi="Times New Roman" w:cs="Times New Roman"/>
          <w:sz w:val="28"/>
          <w:szCs w:val="28"/>
        </w:rPr>
        <w:t xml:space="preserve"> в 2022 году</w:t>
      </w:r>
      <w:r w:rsidRPr="003D78A9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268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4111"/>
        <w:gridCol w:w="2081"/>
        <w:gridCol w:w="2410"/>
      </w:tblGrid>
      <w:tr w:rsidR="00A32F20" w:rsidRPr="003D78A9" w:rsidTr="0062254B">
        <w:trPr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F20" w:rsidRPr="003D78A9" w:rsidRDefault="00A32F20" w:rsidP="006225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F20" w:rsidRPr="00B2692B" w:rsidRDefault="00A32F20" w:rsidP="006225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92B">
              <w:rPr>
                <w:rFonts w:ascii="Times New Roman" w:hAnsi="Times New Roman" w:cs="Times New Roman"/>
                <w:sz w:val="24"/>
                <w:szCs w:val="24"/>
              </w:rPr>
              <w:t>Административные комиссии соответствующих  муниципальных районов и городских округов Республики Тыва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F20" w:rsidRPr="00B2692B" w:rsidRDefault="00A32F20" w:rsidP="006225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92B">
              <w:rPr>
                <w:rFonts w:ascii="Times New Roman" w:hAnsi="Times New Roman" w:cs="Times New Roman"/>
                <w:sz w:val="24"/>
                <w:szCs w:val="24"/>
              </w:rPr>
              <w:t>Количество рассмотренных дел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F20" w:rsidRPr="00B2692B" w:rsidRDefault="00A32F20" w:rsidP="006225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92B">
              <w:rPr>
                <w:rFonts w:ascii="Times New Roman" w:hAnsi="Times New Roman" w:cs="Times New Roman"/>
                <w:sz w:val="24"/>
                <w:szCs w:val="24"/>
              </w:rPr>
              <w:t>Сумма наложенных штрафов (руб.)</w:t>
            </w:r>
          </w:p>
        </w:tc>
      </w:tr>
      <w:tr w:rsidR="00A32F20" w:rsidRPr="003D78A9" w:rsidTr="0062254B">
        <w:trPr>
          <w:trHeight w:val="273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F20" w:rsidRPr="003D78A9" w:rsidRDefault="00A32F20" w:rsidP="00A32F20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F20" w:rsidRPr="003D78A9" w:rsidRDefault="00A32F20" w:rsidP="00622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г. Кызыл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F20" w:rsidRPr="003D78A9" w:rsidRDefault="00A32F20" w:rsidP="006225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554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F20" w:rsidRPr="003D78A9" w:rsidRDefault="00A32F20" w:rsidP="006225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755 200</w:t>
            </w:r>
          </w:p>
        </w:tc>
      </w:tr>
      <w:tr w:rsidR="00A32F20" w:rsidRPr="003D78A9" w:rsidTr="0062254B">
        <w:trPr>
          <w:trHeight w:val="273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F20" w:rsidRPr="003D78A9" w:rsidRDefault="00A32F20" w:rsidP="00A32F20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F20" w:rsidRPr="003D78A9" w:rsidRDefault="00A32F20" w:rsidP="006225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Улуг-Хемский кожуун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F20" w:rsidRPr="003D78A9" w:rsidRDefault="00A32F20" w:rsidP="006225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F20" w:rsidRPr="003D78A9" w:rsidRDefault="00A32F20" w:rsidP="006225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24 500</w:t>
            </w:r>
          </w:p>
        </w:tc>
      </w:tr>
      <w:tr w:rsidR="00A32F20" w:rsidRPr="003D78A9" w:rsidTr="0062254B">
        <w:trPr>
          <w:trHeight w:val="273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F20" w:rsidRPr="003D78A9" w:rsidRDefault="00A32F20" w:rsidP="00A32F20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F20" w:rsidRPr="003D78A9" w:rsidRDefault="00A32F20" w:rsidP="006225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Сут-Хольский</w:t>
            </w:r>
            <w:proofErr w:type="spellEnd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 кожуун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F20" w:rsidRPr="003D78A9" w:rsidRDefault="00A32F20" w:rsidP="006225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F20" w:rsidRPr="003D78A9" w:rsidRDefault="00A32F20" w:rsidP="006225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42 500</w:t>
            </w:r>
          </w:p>
        </w:tc>
      </w:tr>
      <w:tr w:rsidR="00A32F20" w:rsidRPr="003D78A9" w:rsidTr="0062254B">
        <w:trPr>
          <w:trHeight w:val="273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F20" w:rsidRPr="003D78A9" w:rsidRDefault="00A32F20" w:rsidP="00A32F20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F20" w:rsidRPr="003D78A9" w:rsidRDefault="00A32F20" w:rsidP="006225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Дзун-Хемчикский</w:t>
            </w:r>
            <w:proofErr w:type="spellEnd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 кожуун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F20" w:rsidRPr="003D78A9" w:rsidRDefault="00A32F20" w:rsidP="006225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F20" w:rsidRPr="003D78A9" w:rsidRDefault="00A32F20" w:rsidP="006225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29 050</w:t>
            </w:r>
          </w:p>
        </w:tc>
      </w:tr>
      <w:tr w:rsidR="00A32F20" w:rsidRPr="003D78A9" w:rsidTr="0062254B">
        <w:trPr>
          <w:trHeight w:val="273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F20" w:rsidRPr="003D78A9" w:rsidRDefault="00A32F20" w:rsidP="00A32F20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F20" w:rsidRPr="003D78A9" w:rsidRDefault="00A32F20" w:rsidP="006225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Тандинский кожуун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F20" w:rsidRPr="003D78A9" w:rsidRDefault="00A32F20" w:rsidP="006225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F20" w:rsidRPr="003D78A9" w:rsidRDefault="00A32F20" w:rsidP="006225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11 000</w:t>
            </w:r>
          </w:p>
        </w:tc>
      </w:tr>
      <w:tr w:rsidR="00A32F20" w:rsidRPr="003D78A9" w:rsidTr="0062254B">
        <w:trPr>
          <w:trHeight w:val="308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F20" w:rsidRPr="003D78A9" w:rsidRDefault="00A32F20" w:rsidP="00A32F20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F20" w:rsidRPr="003D78A9" w:rsidRDefault="00A32F20" w:rsidP="006225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Чаа-Хольский</w:t>
            </w:r>
            <w:proofErr w:type="spellEnd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 кожуун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F20" w:rsidRPr="003D78A9" w:rsidRDefault="00A32F20" w:rsidP="006225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F20" w:rsidRPr="003D78A9" w:rsidRDefault="00A32F20" w:rsidP="006225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17 500</w:t>
            </w:r>
          </w:p>
        </w:tc>
      </w:tr>
      <w:tr w:rsidR="00A32F20" w:rsidRPr="003D78A9" w:rsidTr="0062254B">
        <w:trPr>
          <w:trHeight w:val="85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F20" w:rsidRPr="003D78A9" w:rsidRDefault="00A32F20" w:rsidP="00A32F20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F20" w:rsidRPr="003D78A9" w:rsidRDefault="00A32F20" w:rsidP="006225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Пий-Хемский кожуун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F20" w:rsidRPr="003D78A9" w:rsidRDefault="00A32F20" w:rsidP="006225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F20" w:rsidRPr="003D78A9" w:rsidRDefault="00A32F20" w:rsidP="006225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8 000</w:t>
            </w:r>
          </w:p>
        </w:tc>
      </w:tr>
      <w:tr w:rsidR="00A32F20" w:rsidRPr="003D78A9" w:rsidTr="0062254B">
        <w:trPr>
          <w:trHeight w:val="85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F20" w:rsidRPr="003D78A9" w:rsidRDefault="00A32F20" w:rsidP="00A32F20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F20" w:rsidRPr="003D78A9" w:rsidRDefault="00A32F20" w:rsidP="006225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Монгун-Тайгинский</w:t>
            </w:r>
            <w:proofErr w:type="spellEnd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 кожуун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F20" w:rsidRPr="003D78A9" w:rsidRDefault="00A32F20" w:rsidP="006225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F20" w:rsidRPr="003D78A9" w:rsidRDefault="00A32F20" w:rsidP="006225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12 500</w:t>
            </w:r>
          </w:p>
        </w:tc>
      </w:tr>
      <w:tr w:rsidR="00A32F20" w:rsidRPr="003D78A9" w:rsidTr="0062254B">
        <w:trPr>
          <w:trHeight w:val="85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F20" w:rsidRPr="003D78A9" w:rsidRDefault="00A32F20" w:rsidP="00A32F20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F20" w:rsidRPr="003D78A9" w:rsidRDefault="00A32F20" w:rsidP="006225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Чеди-Хольский</w:t>
            </w:r>
            <w:proofErr w:type="spellEnd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 кожуун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F20" w:rsidRPr="003D78A9" w:rsidRDefault="00A32F20" w:rsidP="006225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F20" w:rsidRPr="003D78A9" w:rsidRDefault="00A32F20" w:rsidP="006225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43 500</w:t>
            </w:r>
          </w:p>
        </w:tc>
      </w:tr>
      <w:tr w:rsidR="00A32F20" w:rsidRPr="003D78A9" w:rsidTr="0062254B">
        <w:trPr>
          <w:trHeight w:val="85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F20" w:rsidRPr="003D78A9" w:rsidRDefault="00A32F20" w:rsidP="00A32F20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F20" w:rsidRPr="003D78A9" w:rsidRDefault="00A32F20" w:rsidP="006225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Каа</w:t>
            </w:r>
            <w:proofErr w:type="spellEnd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-Хемский кожуун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F20" w:rsidRPr="003D78A9" w:rsidRDefault="00A32F20" w:rsidP="006225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F20" w:rsidRPr="003D78A9" w:rsidRDefault="00A32F20" w:rsidP="006225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8 300</w:t>
            </w:r>
          </w:p>
        </w:tc>
      </w:tr>
      <w:tr w:rsidR="00A32F20" w:rsidRPr="003D78A9" w:rsidTr="0062254B">
        <w:trPr>
          <w:trHeight w:val="85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F20" w:rsidRPr="003D78A9" w:rsidRDefault="00A32F20" w:rsidP="00A32F20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F20" w:rsidRPr="003D78A9" w:rsidRDefault="00A32F20" w:rsidP="006225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Тес-Хемский кожуун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F20" w:rsidRPr="003D78A9" w:rsidRDefault="00A32F20" w:rsidP="006225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F20" w:rsidRPr="003D78A9" w:rsidRDefault="00A32F20" w:rsidP="006225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27 500</w:t>
            </w:r>
          </w:p>
        </w:tc>
      </w:tr>
      <w:tr w:rsidR="00A32F20" w:rsidRPr="003D78A9" w:rsidTr="0062254B">
        <w:trPr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F20" w:rsidRPr="003D78A9" w:rsidRDefault="00A32F20" w:rsidP="00A32F20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F20" w:rsidRPr="003D78A9" w:rsidRDefault="00A32F20" w:rsidP="006225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Барун-Хемчикский кожуун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F20" w:rsidRPr="003D78A9" w:rsidRDefault="00A32F20" w:rsidP="006225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F20" w:rsidRPr="003D78A9" w:rsidRDefault="00A32F20" w:rsidP="006225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9 000</w:t>
            </w:r>
          </w:p>
        </w:tc>
      </w:tr>
      <w:tr w:rsidR="00A32F20" w:rsidRPr="003D78A9" w:rsidTr="0062254B">
        <w:trPr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F20" w:rsidRPr="003D78A9" w:rsidRDefault="00A32F20" w:rsidP="00A32F20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F20" w:rsidRPr="003D78A9" w:rsidRDefault="00A32F20" w:rsidP="006225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Кызылский кожуун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F20" w:rsidRPr="003D78A9" w:rsidRDefault="00A32F20" w:rsidP="006225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F20" w:rsidRPr="003D78A9" w:rsidRDefault="00A32F20" w:rsidP="006225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19 000</w:t>
            </w:r>
          </w:p>
        </w:tc>
      </w:tr>
      <w:tr w:rsidR="00A32F20" w:rsidRPr="003D78A9" w:rsidTr="0062254B">
        <w:trPr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F20" w:rsidRPr="003D78A9" w:rsidRDefault="00A32F20" w:rsidP="00A32F20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F20" w:rsidRPr="003D78A9" w:rsidRDefault="00A32F20" w:rsidP="006225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Тоджинский</w:t>
            </w:r>
            <w:proofErr w:type="spellEnd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 кожуун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F20" w:rsidRPr="003D78A9" w:rsidRDefault="00A32F20" w:rsidP="006225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F20" w:rsidRPr="003D78A9" w:rsidRDefault="00A32F20" w:rsidP="006225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9 400</w:t>
            </w:r>
          </w:p>
        </w:tc>
      </w:tr>
      <w:tr w:rsidR="00A32F20" w:rsidRPr="003D78A9" w:rsidTr="0062254B">
        <w:trPr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F20" w:rsidRPr="003D78A9" w:rsidRDefault="00A32F20" w:rsidP="00A32F20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F20" w:rsidRPr="003D78A9" w:rsidRDefault="00A32F20" w:rsidP="006225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Овюрский кожуун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F20" w:rsidRPr="003D78A9" w:rsidRDefault="00A32F20" w:rsidP="006225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F20" w:rsidRPr="003D78A9" w:rsidRDefault="00A32F20" w:rsidP="006225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9 500</w:t>
            </w:r>
          </w:p>
        </w:tc>
      </w:tr>
      <w:tr w:rsidR="00A32F20" w:rsidRPr="003D78A9" w:rsidTr="0062254B">
        <w:trPr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F20" w:rsidRPr="003D78A9" w:rsidRDefault="00A32F20" w:rsidP="00A32F20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F20" w:rsidRPr="003D78A9" w:rsidRDefault="00A32F20" w:rsidP="006225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Бай-</w:t>
            </w:r>
            <w:proofErr w:type="spellStart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Тайгинский</w:t>
            </w:r>
            <w:proofErr w:type="spellEnd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 кожуун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F20" w:rsidRPr="003D78A9" w:rsidRDefault="00A32F20" w:rsidP="006225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F20" w:rsidRPr="003D78A9" w:rsidRDefault="00A32F20" w:rsidP="006225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14 500</w:t>
            </w:r>
          </w:p>
        </w:tc>
      </w:tr>
      <w:tr w:rsidR="00A32F20" w:rsidRPr="003D78A9" w:rsidTr="0062254B">
        <w:trPr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F20" w:rsidRPr="003D78A9" w:rsidRDefault="00A32F20" w:rsidP="00A32F20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F20" w:rsidRPr="003D78A9" w:rsidRDefault="00A32F20" w:rsidP="006225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г. Ак-Довурак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F20" w:rsidRPr="003D78A9" w:rsidRDefault="00A32F20" w:rsidP="006225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F20" w:rsidRPr="003D78A9" w:rsidRDefault="00A32F20" w:rsidP="006225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A32F20" w:rsidRPr="003D78A9" w:rsidTr="0062254B">
        <w:trPr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F20" w:rsidRPr="003D78A9" w:rsidRDefault="00A32F20" w:rsidP="00A32F20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F20" w:rsidRPr="003D78A9" w:rsidRDefault="00A32F20" w:rsidP="006225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Тере-Хольский</w:t>
            </w:r>
            <w:proofErr w:type="spellEnd"/>
            <w:r w:rsidRPr="003D78A9">
              <w:rPr>
                <w:rFonts w:ascii="Times New Roman" w:hAnsi="Times New Roman" w:cs="Times New Roman"/>
                <w:sz w:val="24"/>
                <w:szCs w:val="24"/>
              </w:rPr>
              <w:t xml:space="preserve"> кожуун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F20" w:rsidRPr="003D78A9" w:rsidRDefault="00A32F20" w:rsidP="006225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F20" w:rsidRPr="003D78A9" w:rsidRDefault="00A32F20" w:rsidP="006225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32F20" w:rsidRPr="008E3982" w:rsidTr="0062254B">
        <w:trPr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F20" w:rsidRPr="003D78A9" w:rsidRDefault="00A32F20" w:rsidP="00A32F20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F20" w:rsidRPr="003D78A9" w:rsidRDefault="00A32F20" w:rsidP="006225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8A9">
              <w:rPr>
                <w:rFonts w:ascii="Times New Roman" w:hAnsi="Times New Roman" w:cs="Times New Roman"/>
                <w:sz w:val="24"/>
                <w:szCs w:val="24"/>
              </w:rPr>
              <w:t>Эрзинский кожуун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F20" w:rsidRPr="003D78A9" w:rsidRDefault="00A32F20" w:rsidP="006225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F20" w:rsidRPr="003D78A9" w:rsidRDefault="00A32F20" w:rsidP="006225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03A70" w:rsidRDefault="00603A70"/>
    <w:sectPr w:rsidR="00603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568C1"/>
    <w:multiLevelType w:val="hybridMultilevel"/>
    <w:tmpl w:val="2690ED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38B3F5C"/>
    <w:multiLevelType w:val="hybridMultilevel"/>
    <w:tmpl w:val="DC485D7A"/>
    <w:lvl w:ilvl="0" w:tplc="076C2F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F20"/>
    <w:rsid w:val="00603A70"/>
    <w:rsid w:val="00A3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F2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32F20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a4">
    <w:name w:val="Абзац списка Знак"/>
    <w:basedOn w:val="a0"/>
    <w:link w:val="a3"/>
    <w:uiPriority w:val="34"/>
    <w:rsid w:val="00A32F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F2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32F20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a4">
    <w:name w:val="Абзац списка Знак"/>
    <w:basedOn w:val="a0"/>
    <w:link w:val="a3"/>
    <w:uiPriority w:val="34"/>
    <w:rsid w:val="00A32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Хомушку Долаана Борисовна</dc:creator>
  <cp:lastModifiedBy>Хомушку Долаана Борисовна</cp:lastModifiedBy>
  <cp:revision>1</cp:revision>
  <dcterms:created xsi:type="dcterms:W3CDTF">2023-01-17T09:52:00Z</dcterms:created>
  <dcterms:modified xsi:type="dcterms:W3CDTF">2023-01-17T09:52:00Z</dcterms:modified>
</cp:coreProperties>
</file>