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8001A"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bookmarkStart w:id="0" w:name="_GoBack"/>
      <w:bookmarkEnd w:id="0"/>
      <w:r w:rsidRPr="00667953">
        <w:rPr>
          <w:rFonts w:ascii="Times New Roman" w:eastAsia="Times New Roman" w:hAnsi="Times New Roman" w:cs="Times New Roman"/>
          <w:sz w:val="28"/>
          <w:szCs w:val="28"/>
          <w:lang w:eastAsia="ru-RU"/>
        </w:rPr>
        <w:t>Проект</w:t>
      </w:r>
    </w:p>
    <w:p w14:paraId="2958C595"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DA0A5CB" w14:textId="77777777" w:rsidR="001E204D" w:rsidRPr="00667953" w:rsidRDefault="001E204D" w:rsidP="001E204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7052D39"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CA49A55"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667953">
        <w:rPr>
          <w:rFonts w:ascii="Times New Roman" w:eastAsia="Times New Roman" w:hAnsi="Times New Roman" w:cs="Times New Roman"/>
          <w:b/>
          <w:bCs/>
          <w:sz w:val="36"/>
          <w:szCs w:val="36"/>
          <w:lang w:eastAsia="ru-RU"/>
        </w:rPr>
        <w:t>ПРАВИТЕЛЬСТВО РЕСПУБЛИКИ ТЫВА</w:t>
      </w:r>
    </w:p>
    <w:p w14:paraId="772F02BB" w14:textId="6188C84D" w:rsidR="00F2566B" w:rsidRDefault="00F2566B" w:rsidP="00F2566B">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p>
    <w:p w14:paraId="5779224A" w14:textId="77777777" w:rsidR="00F2566B" w:rsidRPr="00667953" w:rsidRDefault="00F2566B" w:rsidP="001E204D">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p>
    <w:p w14:paraId="7C4B7A62" w14:textId="76A2F37D" w:rsidR="00F2566B" w:rsidRPr="00667953" w:rsidRDefault="001E204D" w:rsidP="00F2566B">
      <w:pPr>
        <w:widowControl w:val="0"/>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667953">
        <w:rPr>
          <w:rFonts w:ascii="Times New Roman" w:eastAsia="Times New Roman" w:hAnsi="Times New Roman" w:cs="Times New Roman"/>
          <w:b/>
          <w:bCs/>
          <w:sz w:val="36"/>
          <w:szCs w:val="36"/>
          <w:lang w:eastAsia="ru-RU"/>
        </w:rPr>
        <w:t>ПОСТАНОВЛЕНИЕ</w:t>
      </w:r>
    </w:p>
    <w:p w14:paraId="05C3100A" w14:textId="77777777" w:rsidR="001E204D" w:rsidRPr="00667953" w:rsidRDefault="001E204D" w:rsidP="001E204D">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74AFA92"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7953">
        <w:rPr>
          <w:rFonts w:ascii="Times New Roman" w:eastAsia="Times New Roman" w:hAnsi="Times New Roman" w:cs="Times New Roman"/>
          <w:b/>
          <w:bCs/>
          <w:sz w:val="28"/>
          <w:szCs w:val="28"/>
          <w:lang w:eastAsia="ru-RU"/>
        </w:rPr>
        <w:t>О внесении изменений в государственную программу Республики Тыва</w:t>
      </w:r>
    </w:p>
    <w:p w14:paraId="027B6997" w14:textId="77777777" w:rsidR="001E204D" w:rsidRPr="00667953" w:rsidRDefault="001E204D" w:rsidP="001E204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67953">
        <w:rPr>
          <w:rFonts w:ascii="Times New Roman" w:eastAsia="Times New Roman" w:hAnsi="Times New Roman" w:cs="Times New Roman"/>
          <w:b/>
          <w:bCs/>
          <w:sz w:val="28"/>
          <w:szCs w:val="28"/>
          <w:lang w:eastAsia="ru-RU"/>
        </w:rPr>
        <w:t>«Повышение правовой культуры в Р</w:t>
      </w:r>
      <w:r w:rsidR="00371E26">
        <w:rPr>
          <w:rFonts w:ascii="Times New Roman" w:eastAsia="Times New Roman" w:hAnsi="Times New Roman" w:cs="Times New Roman"/>
          <w:b/>
          <w:bCs/>
          <w:sz w:val="28"/>
          <w:szCs w:val="28"/>
          <w:lang w:eastAsia="ru-RU"/>
        </w:rPr>
        <w:t>еспублике Тыва</w:t>
      </w:r>
      <w:r w:rsidRPr="00667953">
        <w:rPr>
          <w:rFonts w:ascii="Times New Roman" w:eastAsia="Times New Roman" w:hAnsi="Times New Roman" w:cs="Times New Roman"/>
          <w:b/>
          <w:bCs/>
          <w:sz w:val="28"/>
          <w:szCs w:val="28"/>
          <w:lang w:eastAsia="ru-RU"/>
        </w:rPr>
        <w:t>»</w:t>
      </w:r>
    </w:p>
    <w:p w14:paraId="538E8252" w14:textId="77777777" w:rsidR="001E204D" w:rsidRPr="00667953" w:rsidRDefault="001E204D" w:rsidP="001E204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D2A7409" w14:textId="31D60F35" w:rsidR="001E204D" w:rsidRPr="00667953" w:rsidRDefault="001E204D" w:rsidP="001D3FD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В соответствии с </w:t>
      </w:r>
      <w:hyperlink r:id="rId8" w:history="1">
        <w:r w:rsidRPr="00667953">
          <w:rPr>
            <w:rFonts w:ascii="Times New Roman" w:eastAsia="Times New Roman" w:hAnsi="Times New Roman" w:cs="Times New Roman"/>
            <w:sz w:val="28"/>
            <w:szCs w:val="28"/>
            <w:lang w:eastAsia="ru-RU"/>
          </w:rPr>
          <w:t>Законом</w:t>
        </w:r>
      </w:hyperlink>
      <w:r w:rsidR="0008568E" w:rsidRPr="00667953">
        <w:rPr>
          <w:rFonts w:ascii="Times New Roman" w:eastAsia="Times New Roman" w:hAnsi="Times New Roman" w:cs="Times New Roman"/>
          <w:sz w:val="28"/>
          <w:szCs w:val="28"/>
          <w:lang w:eastAsia="ru-RU"/>
        </w:rPr>
        <w:t xml:space="preserve"> Ре</w:t>
      </w:r>
      <w:r w:rsidR="00371E26">
        <w:rPr>
          <w:rFonts w:ascii="Times New Roman" w:eastAsia="Times New Roman" w:hAnsi="Times New Roman" w:cs="Times New Roman"/>
          <w:sz w:val="28"/>
          <w:szCs w:val="28"/>
          <w:lang w:eastAsia="ru-RU"/>
        </w:rPr>
        <w:t>спублики Тыва от 1</w:t>
      </w:r>
      <w:r w:rsidR="005663D9">
        <w:rPr>
          <w:rFonts w:ascii="Times New Roman" w:eastAsia="Times New Roman" w:hAnsi="Times New Roman" w:cs="Times New Roman"/>
          <w:sz w:val="28"/>
          <w:szCs w:val="28"/>
          <w:lang w:eastAsia="ru-RU"/>
        </w:rPr>
        <w:t>7</w:t>
      </w:r>
      <w:r w:rsidR="00371E26">
        <w:rPr>
          <w:rFonts w:ascii="Times New Roman" w:eastAsia="Times New Roman" w:hAnsi="Times New Roman" w:cs="Times New Roman"/>
          <w:sz w:val="28"/>
          <w:szCs w:val="28"/>
          <w:lang w:eastAsia="ru-RU"/>
        </w:rPr>
        <w:t xml:space="preserve"> декабря 202</w:t>
      </w:r>
      <w:r w:rsidR="005663D9">
        <w:rPr>
          <w:rFonts w:ascii="Times New Roman" w:eastAsia="Times New Roman" w:hAnsi="Times New Roman" w:cs="Times New Roman"/>
          <w:sz w:val="28"/>
          <w:szCs w:val="28"/>
          <w:lang w:eastAsia="ru-RU"/>
        </w:rPr>
        <w:t>4</w:t>
      </w:r>
      <w:r w:rsidR="00371E26">
        <w:rPr>
          <w:rFonts w:ascii="Times New Roman" w:eastAsia="Times New Roman" w:hAnsi="Times New Roman" w:cs="Times New Roman"/>
          <w:sz w:val="28"/>
          <w:szCs w:val="28"/>
          <w:lang w:eastAsia="ru-RU"/>
        </w:rPr>
        <w:t xml:space="preserve"> г. № 1</w:t>
      </w:r>
      <w:r w:rsidR="005663D9">
        <w:rPr>
          <w:rFonts w:ascii="Times New Roman" w:eastAsia="Times New Roman" w:hAnsi="Times New Roman" w:cs="Times New Roman"/>
          <w:sz w:val="28"/>
          <w:szCs w:val="28"/>
          <w:lang w:eastAsia="ru-RU"/>
        </w:rPr>
        <w:t>105</w:t>
      </w:r>
      <w:r w:rsidRPr="00667953">
        <w:rPr>
          <w:rFonts w:ascii="Times New Roman" w:eastAsia="Times New Roman" w:hAnsi="Times New Roman" w:cs="Times New Roman"/>
          <w:sz w:val="28"/>
          <w:szCs w:val="28"/>
          <w:lang w:eastAsia="ru-RU"/>
        </w:rPr>
        <w:t>-ЗРТ «О республиканском</w:t>
      </w:r>
      <w:r w:rsidR="00371E26">
        <w:rPr>
          <w:rFonts w:ascii="Times New Roman" w:eastAsia="Times New Roman" w:hAnsi="Times New Roman" w:cs="Times New Roman"/>
          <w:sz w:val="28"/>
          <w:szCs w:val="28"/>
          <w:lang w:eastAsia="ru-RU"/>
        </w:rPr>
        <w:t xml:space="preserve"> бюджете Республики Тыва на 202</w:t>
      </w:r>
      <w:r w:rsidR="005663D9">
        <w:rPr>
          <w:rFonts w:ascii="Times New Roman" w:eastAsia="Times New Roman" w:hAnsi="Times New Roman" w:cs="Times New Roman"/>
          <w:sz w:val="28"/>
          <w:szCs w:val="28"/>
          <w:lang w:eastAsia="ru-RU"/>
        </w:rPr>
        <w:t>5</w:t>
      </w:r>
      <w:r w:rsidR="00371E26">
        <w:rPr>
          <w:rFonts w:ascii="Times New Roman" w:eastAsia="Times New Roman" w:hAnsi="Times New Roman" w:cs="Times New Roman"/>
          <w:sz w:val="28"/>
          <w:szCs w:val="28"/>
          <w:lang w:eastAsia="ru-RU"/>
        </w:rPr>
        <w:t xml:space="preserve"> год и на плановый период 202</w:t>
      </w:r>
      <w:r w:rsidR="005663D9">
        <w:rPr>
          <w:rFonts w:ascii="Times New Roman" w:eastAsia="Times New Roman" w:hAnsi="Times New Roman" w:cs="Times New Roman"/>
          <w:sz w:val="28"/>
          <w:szCs w:val="28"/>
          <w:lang w:eastAsia="ru-RU"/>
        </w:rPr>
        <w:t>6</w:t>
      </w:r>
      <w:r w:rsidR="00371E26">
        <w:rPr>
          <w:rFonts w:ascii="Times New Roman" w:eastAsia="Times New Roman" w:hAnsi="Times New Roman" w:cs="Times New Roman"/>
          <w:sz w:val="28"/>
          <w:szCs w:val="28"/>
          <w:lang w:eastAsia="ru-RU"/>
        </w:rPr>
        <w:t xml:space="preserve"> и 202</w:t>
      </w:r>
      <w:r w:rsidR="005663D9">
        <w:rPr>
          <w:rFonts w:ascii="Times New Roman" w:eastAsia="Times New Roman" w:hAnsi="Times New Roman" w:cs="Times New Roman"/>
          <w:sz w:val="28"/>
          <w:szCs w:val="28"/>
          <w:lang w:eastAsia="ru-RU"/>
        </w:rPr>
        <w:t>7</w:t>
      </w:r>
      <w:r w:rsidRPr="00667953">
        <w:rPr>
          <w:rFonts w:ascii="Times New Roman" w:eastAsia="Times New Roman" w:hAnsi="Times New Roman" w:cs="Times New Roman"/>
          <w:sz w:val="28"/>
          <w:szCs w:val="28"/>
          <w:lang w:eastAsia="ru-RU"/>
        </w:rPr>
        <w:t xml:space="preserve"> годов» Правительство Республики Тыва ПОСТАНОВЛЯЕТ:</w:t>
      </w:r>
    </w:p>
    <w:p w14:paraId="00B24B80" w14:textId="77777777" w:rsidR="00371E26" w:rsidRPr="00667953" w:rsidRDefault="001E204D" w:rsidP="00371E26">
      <w:pPr>
        <w:widowControl w:val="0"/>
        <w:autoSpaceDE w:val="0"/>
        <w:autoSpaceDN w:val="0"/>
        <w:adjustRightInd w:val="0"/>
        <w:spacing w:before="240"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1. Внести в государственную </w:t>
      </w:r>
      <w:hyperlink r:id="rId9" w:history="1">
        <w:r w:rsidRPr="00667953">
          <w:rPr>
            <w:rFonts w:ascii="Times New Roman" w:eastAsia="Times New Roman" w:hAnsi="Times New Roman" w:cs="Times New Roman"/>
            <w:sz w:val="28"/>
            <w:szCs w:val="28"/>
            <w:lang w:eastAsia="ru-RU"/>
          </w:rPr>
          <w:t>программу</w:t>
        </w:r>
      </w:hyperlink>
      <w:r w:rsidRPr="00667953">
        <w:rPr>
          <w:rFonts w:ascii="Times New Roman" w:eastAsia="Times New Roman" w:hAnsi="Times New Roman" w:cs="Times New Roman"/>
          <w:sz w:val="28"/>
          <w:szCs w:val="28"/>
          <w:lang w:eastAsia="ru-RU"/>
        </w:rPr>
        <w:t xml:space="preserve"> Республики Тыва «Повышение правовой культуры в Рес</w:t>
      </w:r>
      <w:r w:rsidR="00371E26">
        <w:rPr>
          <w:rFonts w:ascii="Times New Roman" w:eastAsia="Times New Roman" w:hAnsi="Times New Roman" w:cs="Times New Roman"/>
          <w:sz w:val="28"/>
          <w:szCs w:val="28"/>
          <w:lang w:eastAsia="ru-RU"/>
        </w:rPr>
        <w:t>публике Тыва</w:t>
      </w:r>
      <w:r w:rsidRPr="00667953">
        <w:rPr>
          <w:rFonts w:ascii="Times New Roman" w:eastAsia="Times New Roman" w:hAnsi="Times New Roman" w:cs="Times New Roman"/>
          <w:sz w:val="28"/>
          <w:szCs w:val="28"/>
          <w:lang w:eastAsia="ru-RU"/>
        </w:rPr>
        <w:t>», утвержденную постановлением Пра</w:t>
      </w:r>
      <w:r w:rsidR="00371E26">
        <w:rPr>
          <w:rFonts w:ascii="Times New Roman" w:eastAsia="Times New Roman" w:hAnsi="Times New Roman" w:cs="Times New Roman"/>
          <w:sz w:val="28"/>
          <w:szCs w:val="28"/>
          <w:lang w:eastAsia="ru-RU"/>
        </w:rPr>
        <w:t>вительства Республики Тыва от 18 октября 2023 г. № 754</w:t>
      </w:r>
      <w:r w:rsidR="00667F9B" w:rsidRPr="00667953">
        <w:rPr>
          <w:rFonts w:ascii="Times New Roman" w:eastAsia="Times New Roman" w:hAnsi="Times New Roman" w:cs="Times New Roman"/>
          <w:sz w:val="28"/>
          <w:szCs w:val="28"/>
          <w:lang w:eastAsia="ru-RU"/>
        </w:rPr>
        <w:t xml:space="preserve"> (далее - П</w:t>
      </w:r>
      <w:r w:rsidRPr="00667953">
        <w:rPr>
          <w:rFonts w:ascii="Times New Roman" w:eastAsia="Times New Roman" w:hAnsi="Times New Roman" w:cs="Times New Roman"/>
          <w:sz w:val="28"/>
          <w:szCs w:val="28"/>
          <w:lang w:eastAsia="ru-RU"/>
        </w:rPr>
        <w:t>рограмма), следующие изменения:</w:t>
      </w:r>
    </w:p>
    <w:p w14:paraId="475CED6C" w14:textId="1094E33E" w:rsidR="005663D9" w:rsidRDefault="00325779"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1) </w:t>
      </w:r>
      <w:r w:rsidR="00371E26">
        <w:rPr>
          <w:rFonts w:ascii="Times New Roman" w:eastAsia="Times New Roman" w:hAnsi="Times New Roman" w:cs="Times New Roman"/>
          <w:sz w:val="28"/>
          <w:szCs w:val="28"/>
          <w:lang w:eastAsia="ru-RU"/>
        </w:rPr>
        <w:t xml:space="preserve">в </w:t>
      </w:r>
      <w:r w:rsidR="00ED238A" w:rsidRPr="00667953">
        <w:rPr>
          <w:rFonts w:ascii="Times New Roman" w:eastAsia="Times New Roman" w:hAnsi="Times New Roman" w:cs="Times New Roman"/>
          <w:sz w:val="28"/>
          <w:szCs w:val="28"/>
          <w:lang w:eastAsia="ru-RU"/>
        </w:rPr>
        <w:t>паспорт</w:t>
      </w:r>
      <w:r w:rsidR="00371E26">
        <w:rPr>
          <w:rFonts w:ascii="Times New Roman" w:eastAsia="Times New Roman" w:hAnsi="Times New Roman" w:cs="Times New Roman"/>
          <w:sz w:val="28"/>
          <w:szCs w:val="28"/>
          <w:lang w:eastAsia="ru-RU"/>
        </w:rPr>
        <w:t>е</w:t>
      </w:r>
      <w:r w:rsidR="00ED238A" w:rsidRPr="00667953">
        <w:rPr>
          <w:rFonts w:ascii="Times New Roman" w:eastAsia="Times New Roman" w:hAnsi="Times New Roman" w:cs="Times New Roman"/>
          <w:sz w:val="28"/>
          <w:szCs w:val="28"/>
          <w:lang w:eastAsia="ru-RU"/>
        </w:rPr>
        <w:t xml:space="preserve"> Программы</w:t>
      </w:r>
      <w:r w:rsidR="005663D9">
        <w:rPr>
          <w:rFonts w:ascii="Times New Roman" w:eastAsia="Times New Roman" w:hAnsi="Times New Roman" w:cs="Times New Roman"/>
          <w:sz w:val="28"/>
          <w:szCs w:val="28"/>
          <w:lang w:eastAsia="ru-RU"/>
        </w:rPr>
        <w:t>:</w:t>
      </w:r>
    </w:p>
    <w:p w14:paraId="3ADE8C74" w14:textId="6B034662" w:rsidR="0090682B" w:rsidRDefault="0090682B"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позиции «Соисполнители программы»:</w:t>
      </w:r>
    </w:p>
    <w:p w14:paraId="6D45E132" w14:textId="14042170" w:rsidR="0090682B" w:rsidRDefault="0090682B"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наименовании слово «Соисполнители» заменить словом «Участники»;</w:t>
      </w:r>
    </w:p>
    <w:p w14:paraId="7D837BC8" w14:textId="5B3ACF69" w:rsidR="0090682B" w:rsidRDefault="0090682B"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словами «Межведомственная комиссия по делам несовершеннолетних и защите их прав при Правительстве Республики Тыва»;</w:t>
      </w:r>
    </w:p>
    <w:p w14:paraId="24E3E16E" w14:textId="04328311" w:rsidR="005663D9" w:rsidRDefault="00371E26" w:rsidP="009B5EC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позицию </w:t>
      </w:r>
      <w:r w:rsidR="005663D9">
        <w:rPr>
          <w:rFonts w:ascii="Times New Roman" w:eastAsia="Times New Roman" w:hAnsi="Times New Roman" w:cs="Times New Roman"/>
          <w:sz w:val="28"/>
          <w:szCs w:val="28"/>
          <w:lang w:eastAsia="ru-RU"/>
        </w:rPr>
        <w:t xml:space="preserve">«Направления (подпрограммы) программы изложить в следующей редакции: </w:t>
      </w:r>
    </w:p>
    <w:tbl>
      <w:tblPr>
        <w:tblW w:w="10287" w:type="dxa"/>
        <w:tblLayout w:type="fixed"/>
        <w:tblCellMar>
          <w:top w:w="102" w:type="dxa"/>
          <w:left w:w="62" w:type="dxa"/>
          <w:bottom w:w="102" w:type="dxa"/>
          <w:right w:w="62" w:type="dxa"/>
        </w:tblCellMar>
        <w:tblLook w:val="0000" w:firstRow="0" w:lastRow="0" w:firstColumn="0" w:lastColumn="0" w:noHBand="0" w:noVBand="0"/>
      </w:tblPr>
      <w:tblGrid>
        <w:gridCol w:w="3828"/>
        <w:gridCol w:w="567"/>
        <w:gridCol w:w="5892"/>
      </w:tblGrid>
      <w:tr w:rsidR="00AF5A6C" w:rsidRPr="00667953" w14:paraId="14EC6ECE" w14:textId="77777777" w:rsidTr="00AF5A6C">
        <w:tc>
          <w:tcPr>
            <w:tcW w:w="3828" w:type="dxa"/>
          </w:tcPr>
          <w:p w14:paraId="554C0A1B" w14:textId="68063B3D" w:rsidR="00AF5A6C" w:rsidRPr="00667953" w:rsidRDefault="00AF5A6C" w:rsidP="00DE01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5663D9">
              <w:rPr>
                <w:rFonts w:ascii="Times New Roman" w:hAnsi="Times New Roman" w:cs="Times New Roman"/>
                <w:sz w:val="28"/>
                <w:szCs w:val="28"/>
              </w:rPr>
              <w:t>Направления (подпрограммы) программы</w:t>
            </w:r>
          </w:p>
        </w:tc>
        <w:tc>
          <w:tcPr>
            <w:tcW w:w="567" w:type="dxa"/>
          </w:tcPr>
          <w:p w14:paraId="6DD53F0F" w14:textId="63CEFA46" w:rsidR="00AF5A6C" w:rsidRDefault="00AF5A6C" w:rsidP="0066679B">
            <w:pPr>
              <w:pStyle w:val="af0"/>
              <w:spacing w:before="0" w:beforeAutospacing="0" w:after="0" w:afterAutospacing="0" w:line="288" w:lineRule="atLeast"/>
              <w:jc w:val="both"/>
              <w:rPr>
                <w:sz w:val="28"/>
                <w:szCs w:val="28"/>
              </w:rPr>
            </w:pPr>
            <w:r>
              <w:rPr>
                <w:sz w:val="28"/>
                <w:szCs w:val="28"/>
              </w:rPr>
              <w:t>-</w:t>
            </w:r>
          </w:p>
        </w:tc>
        <w:tc>
          <w:tcPr>
            <w:tcW w:w="5892" w:type="dxa"/>
          </w:tcPr>
          <w:p w14:paraId="1BCFB96F" w14:textId="7732AAF4" w:rsidR="00AF5A6C" w:rsidRPr="005663D9" w:rsidRDefault="00AF5A6C" w:rsidP="0066679B">
            <w:pPr>
              <w:pStyle w:val="af0"/>
              <w:spacing w:before="0" w:beforeAutospacing="0" w:after="0" w:afterAutospacing="0" w:line="288" w:lineRule="atLeast"/>
              <w:jc w:val="both"/>
              <w:rPr>
                <w:sz w:val="28"/>
                <w:szCs w:val="28"/>
              </w:rPr>
            </w:pPr>
            <w:r>
              <w:rPr>
                <w:sz w:val="28"/>
                <w:szCs w:val="28"/>
              </w:rPr>
              <w:t>комплекс процессных мероприятий 1 «</w:t>
            </w:r>
            <w:r w:rsidRPr="005663D9">
              <w:rPr>
                <w:sz w:val="28"/>
                <w:szCs w:val="28"/>
              </w:rPr>
              <w:t>Развитие правового воспитания подрастающего поколения</w:t>
            </w:r>
            <w:r>
              <w:rPr>
                <w:sz w:val="28"/>
                <w:szCs w:val="28"/>
              </w:rPr>
              <w:t>»</w:t>
            </w:r>
            <w:r w:rsidRPr="005663D9">
              <w:rPr>
                <w:sz w:val="28"/>
                <w:szCs w:val="28"/>
              </w:rPr>
              <w:t>;</w:t>
            </w:r>
          </w:p>
          <w:p w14:paraId="0B099884" w14:textId="6442FC64" w:rsidR="00AF5A6C" w:rsidRPr="005663D9" w:rsidRDefault="00AF5A6C" w:rsidP="00D01224">
            <w:pPr>
              <w:pStyle w:val="af0"/>
              <w:spacing w:before="0" w:beforeAutospacing="0" w:after="0" w:afterAutospacing="0" w:line="288" w:lineRule="atLeast"/>
              <w:jc w:val="both"/>
              <w:rPr>
                <w:sz w:val="28"/>
                <w:szCs w:val="28"/>
              </w:rPr>
            </w:pPr>
            <w:r>
              <w:rPr>
                <w:sz w:val="28"/>
                <w:szCs w:val="28"/>
              </w:rPr>
              <w:t>комплекс процессных мероприятий 2 «</w:t>
            </w:r>
            <w:r w:rsidRPr="005663D9">
              <w:rPr>
                <w:sz w:val="28"/>
                <w:szCs w:val="28"/>
              </w:rPr>
              <w:t>Правовое просвещение населения Республики Тыва</w:t>
            </w:r>
            <w:r>
              <w:rPr>
                <w:sz w:val="28"/>
                <w:szCs w:val="28"/>
              </w:rPr>
              <w:t>»</w:t>
            </w:r>
            <w:r w:rsidRPr="005663D9">
              <w:rPr>
                <w:sz w:val="28"/>
                <w:szCs w:val="28"/>
              </w:rPr>
              <w:t xml:space="preserve">; </w:t>
            </w:r>
          </w:p>
          <w:p w14:paraId="701492D2" w14:textId="7BCDA201" w:rsidR="00AF5A6C" w:rsidRPr="005663D9" w:rsidRDefault="00AF5A6C" w:rsidP="00D01224">
            <w:pPr>
              <w:pStyle w:val="af0"/>
              <w:spacing w:before="0" w:beforeAutospacing="0" w:after="0" w:afterAutospacing="0" w:line="288" w:lineRule="atLeast"/>
              <w:jc w:val="both"/>
              <w:rPr>
                <w:sz w:val="28"/>
                <w:szCs w:val="28"/>
              </w:rPr>
            </w:pPr>
            <w:r>
              <w:rPr>
                <w:sz w:val="28"/>
                <w:szCs w:val="28"/>
              </w:rPr>
              <w:t>комплекс процессных мероприятий 3 «</w:t>
            </w:r>
            <w:r w:rsidRPr="005663D9">
              <w:rPr>
                <w:sz w:val="28"/>
                <w:szCs w:val="28"/>
              </w:rPr>
              <w:t>Оказание бесплатной юридической помощи населению</w:t>
            </w:r>
            <w:r>
              <w:rPr>
                <w:sz w:val="28"/>
                <w:szCs w:val="28"/>
              </w:rPr>
              <w:t>»</w:t>
            </w:r>
            <w:r w:rsidRPr="005663D9">
              <w:rPr>
                <w:sz w:val="28"/>
                <w:szCs w:val="28"/>
              </w:rPr>
              <w:t xml:space="preserve">; </w:t>
            </w:r>
          </w:p>
          <w:p w14:paraId="0B60A025" w14:textId="5A981EC9" w:rsidR="00AF5A6C" w:rsidRPr="005663D9" w:rsidRDefault="00AF5A6C" w:rsidP="00D01224">
            <w:pPr>
              <w:pStyle w:val="af0"/>
              <w:spacing w:before="0" w:beforeAutospacing="0" w:after="0" w:afterAutospacing="0" w:line="288" w:lineRule="atLeast"/>
              <w:jc w:val="both"/>
            </w:pPr>
            <w:r>
              <w:rPr>
                <w:sz w:val="28"/>
                <w:szCs w:val="28"/>
              </w:rPr>
              <w:t>комплекс процессных мероприятий 4</w:t>
            </w:r>
            <w:r w:rsidRPr="005663D9">
              <w:rPr>
                <w:sz w:val="28"/>
                <w:szCs w:val="28"/>
              </w:rPr>
              <w:t xml:space="preserve"> </w:t>
            </w:r>
            <w:r>
              <w:rPr>
                <w:sz w:val="28"/>
                <w:szCs w:val="28"/>
              </w:rPr>
              <w:t>«</w:t>
            </w:r>
            <w:r w:rsidRPr="005663D9">
              <w:rPr>
                <w:sz w:val="28"/>
                <w:szCs w:val="28"/>
              </w:rPr>
              <w:t xml:space="preserve">Развитие уровня профессиональных знаний юристов органов исполнительной власти Республики Тыва, органов местного самоуправления муниципальных образований Республики </w:t>
            </w:r>
            <w:r w:rsidRPr="005663D9">
              <w:rPr>
                <w:sz w:val="28"/>
                <w:szCs w:val="28"/>
              </w:rPr>
              <w:lastRenderedPageBreak/>
              <w:t>Тыва</w:t>
            </w:r>
            <w:r>
              <w:rPr>
                <w:sz w:val="28"/>
                <w:szCs w:val="28"/>
              </w:rPr>
              <w:t>»;</w:t>
            </w:r>
          </w:p>
        </w:tc>
      </w:tr>
    </w:tbl>
    <w:p w14:paraId="530712E3" w14:textId="20DAE2F1" w:rsidR="00522216" w:rsidRPr="00667953" w:rsidRDefault="0066679B" w:rsidP="0032577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позицию </w:t>
      </w:r>
      <w:r w:rsidR="00371E26">
        <w:rPr>
          <w:rFonts w:ascii="Times New Roman" w:eastAsia="Times New Roman" w:hAnsi="Times New Roman" w:cs="Times New Roman"/>
          <w:sz w:val="28"/>
          <w:szCs w:val="28"/>
          <w:lang w:eastAsia="ru-RU"/>
        </w:rPr>
        <w:t>«</w:t>
      </w:r>
      <w:r w:rsidR="00371E26" w:rsidRPr="00371E26">
        <w:rPr>
          <w:rFonts w:ascii="Times New Roman" w:eastAsia="Times New Roman" w:hAnsi="Times New Roman" w:cs="Times New Roman"/>
          <w:sz w:val="28"/>
          <w:szCs w:val="28"/>
          <w:lang w:eastAsia="ru-RU"/>
        </w:rPr>
        <w:t>Объемы финансового обеспечения за счет всех источников за весь период реализации</w:t>
      </w:r>
      <w:r w:rsidR="00371E26">
        <w:rPr>
          <w:rFonts w:ascii="Times New Roman" w:eastAsia="Times New Roman" w:hAnsi="Times New Roman" w:cs="Times New Roman"/>
          <w:sz w:val="28"/>
          <w:szCs w:val="28"/>
          <w:lang w:eastAsia="ru-RU"/>
        </w:rPr>
        <w:t>»</w:t>
      </w:r>
      <w:r w:rsidR="00371E26" w:rsidRPr="00371E26">
        <w:rPr>
          <w:rFonts w:ascii="Times New Roman" w:eastAsia="Times New Roman" w:hAnsi="Times New Roman" w:cs="Times New Roman"/>
          <w:sz w:val="28"/>
          <w:szCs w:val="28"/>
          <w:lang w:eastAsia="ru-RU"/>
        </w:rPr>
        <w:t xml:space="preserve"> </w:t>
      </w:r>
      <w:r w:rsidR="00ED238A" w:rsidRPr="00667953">
        <w:rPr>
          <w:rFonts w:ascii="Times New Roman" w:eastAsia="Times New Roman" w:hAnsi="Times New Roman" w:cs="Times New Roman"/>
          <w:sz w:val="28"/>
          <w:szCs w:val="28"/>
          <w:lang w:eastAsia="ru-RU"/>
        </w:rPr>
        <w:t>изложить в следующей редакции:</w:t>
      </w:r>
    </w:p>
    <w:p w14:paraId="516C80CE" w14:textId="77777777" w:rsidR="00522216" w:rsidRPr="00667953" w:rsidRDefault="00522216" w:rsidP="00522216">
      <w:pPr>
        <w:autoSpaceDE w:val="0"/>
        <w:autoSpaceDN w:val="0"/>
        <w:adjustRightInd w:val="0"/>
        <w:spacing w:after="0" w:line="240" w:lineRule="auto"/>
        <w:jc w:val="both"/>
        <w:rPr>
          <w:rFonts w:ascii="Times New Roman" w:hAnsi="Times New Roman" w:cs="Times New Roman"/>
          <w:sz w:val="28"/>
          <w:szCs w:val="28"/>
        </w:rPr>
      </w:pPr>
    </w:p>
    <w:tbl>
      <w:tblPr>
        <w:tblW w:w="10287" w:type="dxa"/>
        <w:tblLayout w:type="fixed"/>
        <w:tblCellMar>
          <w:top w:w="102" w:type="dxa"/>
          <w:left w:w="62" w:type="dxa"/>
          <w:bottom w:w="102" w:type="dxa"/>
          <w:right w:w="62" w:type="dxa"/>
        </w:tblCellMar>
        <w:tblLook w:val="0000" w:firstRow="0" w:lastRow="0" w:firstColumn="0" w:lastColumn="0" w:noHBand="0" w:noVBand="0"/>
      </w:tblPr>
      <w:tblGrid>
        <w:gridCol w:w="3828"/>
        <w:gridCol w:w="567"/>
        <w:gridCol w:w="5892"/>
      </w:tblGrid>
      <w:tr w:rsidR="00AF5A6C" w:rsidRPr="00667953" w14:paraId="31FF5F92" w14:textId="77777777" w:rsidTr="00AF5A6C">
        <w:tc>
          <w:tcPr>
            <w:tcW w:w="3828" w:type="dxa"/>
          </w:tcPr>
          <w:p w14:paraId="4A964B2F" w14:textId="1864D145" w:rsidR="00AF5A6C" w:rsidRPr="00667953" w:rsidRDefault="00AF5A6C">
            <w:pPr>
              <w:autoSpaceDE w:val="0"/>
              <w:autoSpaceDN w:val="0"/>
              <w:adjustRightInd w:val="0"/>
              <w:spacing w:after="0" w:line="240" w:lineRule="auto"/>
              <w:rPr>
                <w:rFonts w:ascii="Times New Roman" w:hAnsi="Times New Roman" w:cs="Times New Roman"/>
                <w:sz w:val="28"/>
                <w:szCs w:val="28"/>
              </w:rPr>
            </w:pPr>
            <w:bookmarkStart w:id="1" w:name="_Hlk188263253"/>
            <w:r>
              <w:rPr>
                <w:rFonts w:ascii="Times New Roman" w:hAnsi="Times New Roman" w:cs="Times New Roman"/>
                <w:sz w:val="28"/>
                <w:szCs w:val="28"/>
              </w:rPr>
              <w:t>«</w:t>
            </w:r>
            <w:r w:rsidRPr="00667953">
              <w:rPr>
                <w:rFonts w:ascii="Times New Roman" w:hAnsi="Times New Roman" w:cs="Times New Roman"/>
                <w:sz w:val="28"/>
                <w:szCs w:val="28"/>
              </w:rPr>
              <w:t>Объемы финансового обеспечения за счет всех источников за весь период реализации</w:t>
            </w:r>
          </w:p>
        </w:tc>
        <w:tc>
          <w:tcPr>
            <w:tcW w:w="567" w:type="dxa"/>
          </w:tcPr>
          <w:p w14:paraId="5CD36BDA" w14:textId="3A933202"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92" w:type="dxa"/>
          </w:tcPr>
          <w:p w14:paraId="02CF1694" w14:textId="5A2D200D" w:rsidR="00AF5A6C"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общий объем финансирования – </w:t>
            </w:r>
            <w:r w:rsidR="006825EB">
              <w:rPr>
                <w:rFonts w:ascii="Times New Roman" w:eastAsia="Times New Roman" w:hAnsi="Times New Roman" w:cs="Times New Roman"/>
                <w:sz w:val="28"/>
                <w:szCs w:val="28"/>
                <w:lang w:eastAsia="ru-RU"/>
              </w:rPr>
              <w:t>3083</w:t>
            </w:r>
            <w:r w:rsidRPr="00ED382D">
              <w:rPr>
                <w:rFonts w:ascii="Times New Roman" w:eastAsia="Times New Roman" w:hAnsi="Times New Roman" w:cs="Times New Roman"/>
                <w:sz w:val="28"/>
                <w:szCs w:val="28"/>
                <w:lang w:eastAsia="ru-RU"/>
              </w:rPr>
              <w:t xml:space="preserve"> </w:t>
            </w:r>
            <w:r w:rsidRPr="00667953">
              <w:rPr>
                <w:rFonts w:ascii="Times New Roman" w:eastAsia="Times New Roman" w:hAnsi="Times New Roman" w:cs="Times New Roman"/>
                <w:sz w:val="28"/>
                <w:szCs w:val="28"/>
                <w:lang w:eastAsia="ru-RU"/>
              </w:rPr>
              <w:t>тыс. рублей, из них:</w:t>
            </w:r>
          </w:p>
          <w:p w14:paraId="3CBAA7CA" w14:textId="462A92D5" w:rsidR="006825EB" w:rsidRPr="00667953" w:rsidRDefault="006825EB"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 – 854 тыс. рублей;</w:t>
            </w:r>
          </w:p>
          <w:p w14:paraId="5DA1F0B3" w14:textId="0EDDE8C5"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 г. – 743</w:t>
            </w:r>
            <w:r w:rsidRPr="00667953">
              <w:rPr>
                <w:rFonts w:ascii="Times New Roman" w:eastAsia="Times New Roman" w:hAnsi="Times New Roman" w:cs="Times New Roman"/>
                <w:sz w:val="28"/>
                <w:szCs w:val="28"/>
                <w:lang w:eastAsia="ru-RU"/>
              </w:rPr>
              <w:t xml:space="preserve"> тыс. рублей;</w:t>
            </w:r>
          </w:p>
          <w:p w14:paraId="289BE111" w14:textId="6A8B974F"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2026 г. – 743</w:t>
            </w:r>
            <w:r w:rsidRPr="00667953">
              <w:rPr>
                <w:rFonts w:ascii="Times New Roman" w:eastAsia="Times New Roman" w:hAnsi="Times New Roman" w:cs="Times New Roman"/>
                <w:sz w:val="28"/>
                <w:szCs w:val="28"/>
                <w:lang w:eastAsia="ru-RU"/>
              </w:rPr>
              <w:t xml:space="preserve"> тыс. рублей;</w:t>
            </w:r>
          </w:p>
          <w:p w14:paraId="7F161214" w14:textId="26A0E175" w:rsidR="00AF5A6C" w:rsidRPr="00ED382D" w:rsidRDefault="00AF5A6C" w:rsidP="00ED382D">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2027 г. – 743 тыс. рублей, </w:t>
            </w:r>
            <w:r>
              <w:rPr>
                <w:rFonts w:ascii="Times New Roman" w:hAnsi="Times New Roman" w:cs="Times New Roman"/>
                <w:sz w:val="28"/>
                <w:szCs w:val="28"/>
              </w:rPr>
              <w:t>в том числе:</w:t>
            </w:r>
          </w:p>
          <w:p w14:paraId="0CC07F5B" w14:textId="77777777"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средства федерального бюджета - 0 тыс. рублей;</w:t>
            </w:r>
          </w:p>
          <w:p w14:paraId="4FE283B9" w14:textId="74B842F2" w:rsidR="00AF5A6C" w:rsidRPr="00667953" w:rsidRDefault="00AF5A6C" w:rsidP="00CF6A95">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 xml:space="preserve">средства республиканского бюджета – </w:t>
            </w:r>
            <w:r w:rsidR="00137036" w:rsidRPr="00137036">
              <w:rPr>
                <w:rFonts w:ascii="Times New Roman" w:eastAsia="Times New Roman" w:hAnsi="Times New Roman" w:cs="Times New Roman"/>
                <w:sz w:val="28"/>
                <w:szCs w:val="28"/>
                <w:highlight w:val="yellow"/>
                <w:lang w:eastAsia="ru-RU"/>
              </w:rPr>
              <w:t>3083</w:t>
            </w:r>
            <w:r w:rsidRPr="00ED382D">
              <w:rPr>
                <w:rFonts w:ascii="Times New Roman" w:eastAsia="Times New Roman" w:hAnsi="Times New Roman" w:cs="Times New Roman"/>
                <w:sz w:val="28"/>
                <w:szCs w:val="28"/>
                <w:lang w:eastAsia="ru-RU"/>
              </w:rPr>
              <w:t xml:space="preserve"> </w:t>
            </w:r>
            <w:r w:rsidRPr="00667953">
              <w:rPr>
                <w:rFonts w:ascii="Times New Roman" w:eastAsia="Times New Roman" w:hAnsi="Times New Roman" w:cs="Times New Roman"/>
                <w:sz w:val="28"/>
                <w:szCs w:val="28"/>
                <w:lang w:eastAsia="ru-RU"/>
              </w:rPr>
              <w:t>тыс. рублей;</w:t>
            </w:r>
          </w:p>
          <w:p w14:paraId="3FE43CDA" w14:textId="4BC5CAD3" w:rsidR="00AF5A6C" w:rsidRPr="00667953" w:rsidRDefault="00AF5A6C" w:rsidP="00CF6A95">
            <w:pPr>
              <w:autoSpaceDE w:val="0"/>
              <w:autoSpaceDN w:val="0"/>
              <w:adjustRightInd w:val="0"/>
              <w:spacing w:after="0" w:line="240" w:lineRule="auto"/>
              <w:rPr>
                <w:rFonts w:ascii="Times New Roman" w:hAnsi="Times New Roman" w:cs="Times New Roman"/>
                <w:sz w:val="28"/>
                <w:szCs w:val="28"/>
              </w:rPr>
            </w:pPr>
            <w:r w:rsidRPr="00667953">
              <w:rPr>
                <w:rFonts w:ascii="Times New Roman" w:eastAsia="Times New Roman" w:hAnsi="Times New Roman" w:cs="Times New Roman"/>
                <w:sz w:val="28"/>
                <w:szCs w:val="28"/>
                <w:lang w:eastAsia="ru-RU"/>
              </w:rPr>
              <w:t>внебюджетные средства - 0 тыс. рублей</w:t>
            </w:r>
            <w:r>
              <w:rPr>
                <w:rFonts w:ascii="Times New Roman" w:eastAsia="Times New Roman" w:hAnsi="Times New Roman" w:cs="Times New Roman"/>
                <w:sz w:val="28"/>
                <w:szCs w:val="28"/>
                <w:lang w:eastAsia="ru-RU"/>
              </w:rPr>
              <w:t>»;</w:t>
            </w:r>
          </w:p>
        </w:tc>
      </w:tr>
      <w:bookmarkEnd w:id="1"/>
    </w:tbl>
    <w:p w14:paraId="4A3210BB" w14:textId="77777777" w:rsidR="00325779" w:rsidRPr="00667953" w:rsidRDefault="00325779" w:rsidP="00ED238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E34BA2" w14:textId="50C0043B" w:rsidR="00CB0B49" w:rsidRDefault="0023008E" w:rsidP="0066679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4D1B">
        <w:rPr>
          <w:rFonts w:ascii="Times New Roman" w:eastAsia="Times New Roman" w:hAnsi="Times New Roman" w:cs="Times New Roman"/>
          <w:sz w:val="28"/>
          <w:szCs w:val="28"/>
          <w:lang w:eastAsia="ru-RU"/>
        </w:rPr>
        <w:t xml:space="preserve">) </w:t>
      </w:r>
      <w:r w:rsidR="0066679B" w:rsidRPr="005D6A69">
        <w:rPr>
          <w:rFonts w:ascii="Times New Roman" w:eastAsia="Times New Roman" w:hAnsi="Times New Roman" w:cs="Times New Roman"/>
          <w:sz w:val="28"/>
          <w:szCs w:val="28"/>
          <w:lang w:eastAsia="ru-RU"/>
        </w:rPr>
        <w:t>приложения</w:t>
      </w:r>
      <w:r w:rsidR="0066679B">
        <w:rPr>
          <w:rFonts w:ascii="Times New Roman" w:eastAsia="Times New Roman" w:hAnsi="Times New Roman" w:cs="Times New Roman"/>
          <w:sz w:val="28"/>
          <w:szCs w:val="28"/>
          <w:lang w:eastAsia="ru-RU"/>
        </w:rPr>
        <w:t xml:space="preserve"> </w:t>
      </w:r>
      <w:r w:rsidR="00BE634F">
        <w:rPr>
          <w:rFonts w:ascii="Times New Roman" w:eastAsia="Times New Roman" w:hAnsi="Times New Roman" w:cs="Times New Roman"/>
          <w:sz w:val="28"/>
          <w:szCs w:val="28"/>
          <w:lang w:eastAsia="ru-RU"/>
        </w:rPr>
        <w:t>1</w:t>
      </w:r>
      <w:r w:rsidR="00A84D1B">
        <w:rPr>
          <w:rFonts w:ascii="Times New Roman" w:eastAsia="Times New Roman" w:hAnsi="Times New Roman" w:cs="Times New Roman"/>
          <w:sz w:val="28"/>
          <w:szCs w:val="28"/>
          <w:lang w:eastAsia="ru-RU"/>
        </w:rPr>
        <w:t>-</w:t>
      </w:r>
      <w:r w:rsidR="0066679B">
        <w:rPr>
          <w:rFonts w:ascii="Times New Roman" w:eastAsia="Times New Roman" w:hAnsi="Times New Roman" w:cs="Times New Roman"/>
          <w:sz w:val="28"/>
          <w:szCs w:val="28"/>
          <w:lang w:eastAsia="ru-RU"/>
        </w:rPr>
        <w:t>4 к Программе изложить в следующей редакции:</w:t>
      </w:r>
    </w:p>
    <w:p w14:paraId="60D94A42" w14:textId="77777777" w:rsidR="00CB0B49" w:rsidRPr="00CB0B49" w:rsidRDefault="00CB0B49" w:rsidP="00ED382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B02BFF7" w14:textId="77777777" w:rsidR="00371E26" w:rsidRPr="00667953" w:rsidRDefault="00371E26" w:rsidP="00CB0B4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371E26" w:rsidRPr="00667953">
          <w:headerReference w:type="default" r:id="rId10"/>
          <w:footerReference w:type="default" r:id="rId11"/>
          <w:headerReference w:type="first" r:id="rId12"/>
          <w:pgSz w:w="11906" w:h="16838"/>
          <w:pgMar w:top="1440" w:right="566" w:bottom="1440" w:left="1133" w:header="0" w:footer="0" w:gutter="0"/>
          <w:cols w:space="720"/>
          <w:noEndnote/>
          <w:titlePg/>
        </w:sectPr>
      </w:pPr>
    </w:p>
    <w:p w14:paraId="58240F5E" w14:textId="02974801" w:rsidR="00BE634F" w:rsidRPr="00137036" w:rsidRDefault="00BE634F" w:rsidP="00BE634F">
      <w:pPr>
        <w:pStyle w:val="af0"/>
        <w:spacing w:before="0" w:beforeAutospacing="0" w:after="0" w:afterAutospacing="0" w:line="288" w:lineRule="atLeast"/>
        <w:jc w:val="right"/>
      </w:pPr>
      <w:r w:rsidRPr="00137036">
        <w:lastRenderedPageBreak/>
        <w:t>«Приложение № 1</w:t>
      </w:r>
    </w:p>
    <w:p w14:paraId="7A6E6156" w14:textId="77777777" w:rsidR="00BE634F" w:rsidRPr="00137036" w:rsidRDefault="00BE634F" w:rsidP="00BE634F">
      <w:pPr>
        <w:pStyle w:val="af0"/>
        <w:spacing w:before="0" w:beforeAutospacing="0" w:after="0" w:afterAutospacing="0" w:line="288" w:lineRule="atLeast"/>
        <w:jc w:val="right"/>
      </w:pPr>
      <w:r w:rsidRPr="00137036">
        <w:t xml:space="preserve">к государственной программе </w:t>
      </w:r>
    </w:p>
    <w:p w14:paraId="7799186D" w14:textId="77777777" w:rsidR="00BE634F" w:rsidRPr="00137036" w:rsidRDefault="00BE634F" w:rsidP="00BE634F">
      <w:pPr>
        <w:pStyle w:val="af0"/>
        <w:spacing w:before="0" w:beforeAutospacing="0" w:after="0" w:afterAutospacing="0" w:line="288" w:lineRule="atLeast"/>
        <w:jc w:val="right"/>
      </w:pPr>
      <w:r w:rsidRPr="00137036">
        <w:t xml:space="preserve">Республики Тыва «Повышение правовой </w:t>
      </w:r>
    </w:p>
    <w:p w14:paraId="474AF4EC" w14:textId="77777777" w:rsidR="00BE634F" w:rsidRPr="00137036" w:rsidRDefault="00BE634F" w:rsidP="00BE634F">
      <w:pPr>
        <w:pStyle w:val="af0"/>
        <w:spacing w:before="0" w:beforeAutospacing="0" w:after="0" w:afterAutospacing="0" w:line="288" w:lineRule="atLeast"/>
        <w:jc w:val="right"/>
      </w:pPr>
      <w:r w:rsidRPr="00137036">
        <w:t>культуры в Республике Тыва»</w:t>
      </w:r>
    </w:p>
    <w:p w14:paraId="2ABA29E5" w14:textId="00B20F2E" w:rsidR="00BE634F" w:rsidRPr="00137036" w:rsidRDefault="00BE634F" w:rsidP="00BE634F">
      <w:pPr>
        <w:pStyle w:val="af0"/>
        <w:spacing w:before="0" w:beforeAutospacing="0" w:after="0" w:afterAutospacing="0" w:line="288" w:lineRule="atLeast"/>
      </w:pPr>
    </w:p>
    <w:p w14:paraId="6C93A15C" w14:textId="5B629085" w:rsidR="00BE634F" w:rsidRPr="00A84D1B" w:rsidRDefault="00BE634F" w:rsidP="00BE634F">
      <w:pPr>
        <w:pStyle w:val="af0"/>
        <w:spacing w:before="0" w:beforeAutospacing="0" w:after="0" w:afterAutospacing="0"/>
        <w:jc w:val="center"/>
        <w:rPr>
          <w:b/>
          <w:bCs/>
          <w:sz w:val="28"/>
          <w:szCs w:val="28"/>
        </w:rPr>
      </w:pPr>
      <w:r w:rsidRPr="00137036">
        <w:rPr>
          <w:b/>
          <w:bCs/>
          <w:sz w:val="28"/>
          <w:szCs w:val="28"/>
        </w:rPr>
        <w:t>Структура государственной программы Республики Тыва</w:t>
      </w:r>
      <w:r w:rsidRPr="00A84D1B">
        <w:rPr>
          <w:b/>
          <w:bCs/>
          <w:sz w:val="28"/>
          <w:szCs w:val="28"/>
        </w:rPr>
        <w:t xml:space="preserve"> </w:t>
      </w:r>
    </w:p>
    <w:p w14:paraId="76A23B15" w14:textId="77777777" w:rsidR="00BE634F" w:rsidRPr="00A84D1B" w:rsidRDefault="00BE634F" w:rsidP="00BE634F">
      <w:pPr>
        <w:pStyle w:val="af0"/>
        <w:spacing w:before="0" w:beforeAutospacing="0" w:after="0" w:afterAutospacing="0"/>
        <w:jc w:val="center"/>
        <w:rPr>
          <w:b/>
          <w:bCs/>
          <w:sz w:val="28"/>
          <w:szCs w:val="28"/>
        </w:rPr>
      </w:pPr>
      <w:r w:rsidRPr="00A84D1B">
        <w:rPr>
          <w:b/>
          <w:bCs/>
          <w:sz w:val="28"/>
          <w:szCs w:val="28"/>
        </w:rPr>
        <w:t xml:space="preserve">«Повышение правовой культуры в Республике Тыва </w:t>
      </w:r>
    </w:p>
    <w:p w14:paraId="51CE3FB8" w14:textId="77777777" w:rsidR="00BE634F" w:rsidRDefault="00BE634F" w:rsidP="00BE634F">
      <w:pPr>
        <w:pStyle w:val="af0"/>
        <w:spacing w:before="0" w:beforeAutospacing="0" w:after="0" w:afterAutospacing="0" w:line="288" w:lineRule="atLeast"/>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145"/>
        <w:gridCol w:w="5319"/>
        <w:gridCol w:w="4538"/>
        <w:gridCol w:w="7"/>
      </w:tblGrid>
      <w:tr w:rsidR="00BE634F" w:rsidRPr="00BE634F" w14:paraId="52C0058B" w14:textId="77777777" w:rsidTr="006D3B1E">
        <w:trPr>
          <w:gridAfter w:val="1"/>
          <w:wAfter w:w="7" w:type="dxa"/>
        </w:trPr>
        <w:tc>
          <w:tcPr>
            <w:tcW w:w="737" w:type="dxa"/>
            <w:vAlign w:val="center"/>
          </w:tcPr>
          <w:p w14:paraId="577861B5"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N</w:t>
            </w:r>
          </w:p>
          <w:p w14:paraId="4049462E"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п/п</w:t>
            </w:r>
          </w:p>
        </w:tc>
        <w:tc>
          <w:tcPr>
            <w:tcW w:w="4145" w:type="dxa"/>
            <w:vAlign w:val="center"/>
          </w:tcPr>
          <w:p w14:paraId="56161BFD"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Задачи структурного элемента </w:t>
            </w:r>
          </w:p>
        </w:tc>
        <w:tc>
          <w:tcPr>
            <w:tcW w:w="5319" w:type="dxa"/>
            <w:vAlign w:val="center"/>
          </w:tcPr>
          <w:p w14:paraId="293CAB7A"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Краткое описание ожидаемых эффектов от реализации задачи структурного элемента </w:t>
            </w:r>
          </w:p>
        </w:tc>
        <w:tc>
          <w:tcPr>
            <w:tcW w:w="4538" w:type="dxa"/>
            <w:vAlign w:val="center"/>
          </w:tcPr>
          <w:p w14:paraId="178B36BF"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Связь с показателями </w:t>
            </w:r>
          </w:p>
        </w:tc>
      </w:tr>
      <w:tr w:rsidR="00BE634F" w:rsidRPr="00BE634F" w14:paraId="58870FE1" w14:textId="77777777" w:rsidTr="006D3B1E">
        <w:tc>
          <w:tcPr>
            <w:tcW w:w="737" w:type="dxa"/>
          </w:tcPr>
          <w:p w14:paraId="2BA17C44"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w:t>
            </w:r>
          </w:p>
        </w:tc>
        <w:tc>
          <w:tcPr>
            <w:tcW w:w="14009" w:type="dxa"/>
            <w:gridSpan w:val="4"/>
          </w:tcPr>
          <w:p w14:paraId="6D28FD37"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Ведомственный проект 1 «Развитие правового воспитания подрастающего поколения»</w:t>
            </w:r>
          </w:p>
        </w:tc>
      </w:tr>
      <w:tr w:rsidR="00BE634F" w:rsidRPr="00BE634F" w14:paraId="1F699150" w14:textId="77777777" w:rsidTr="006D3B1E">
        <w:trPr>
          <w:gridAfter w:val="1"/>
          <w:wAfter w:w="7" w:type="dxa"/>
        </w:trPr>
        <w:tc>
          <w:tcPr>
            <w:tcW w:w="737" w:type="dxa"/>
          </w:tcPr>
          <w:p w14:paraId="50790FF7"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464" w:type="dxa"/>
            <w:gridSpan w:val="2"/>
          </w:tcPr>
          <w:p w14:paraId="4F665FC8" w14:textId="6B4A390A" w:rsidR="00BE634F" w:rsidRPr="00BE634F" w:rsidRDefault="00BE634F" w:rsidP="00BE634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w:t>
            </w:r>
            <w:r w:rsidRPr="00137036">
              <w:rPr>
                <w:rFonts w:ascii="Times New Roman" w:eastAsia="Times New Roman" w:hAnsi="Times New Roman" w:cs="Times New Roman"/>
                <w:sz w:val="24"/>
                <w:szCs w:val="24"/>
                <w:lang w:eastAsia="ru-RU"/>
              </w:rPr>
              <w:t>Министерство юстиции Республики Тыва, Министерство образования Республики Тыва, Межведомственная комиссия по делам несовершеннолетних и защите их прав при Правительстве Республике Тыва, Верховный суд Республики Тыва (по согласованию), Арбитражный суд Республики</w:t>
            </w:r>
            <w:r w:rsidRPr="00BE634F">
              <w:rPr>
                <w:rFonts w:ascii="Times New Roman" w:eastAsia="Times New Roman" w:hAnsi="Times New Roman" w:cs="Times New Roman"/>
                <w:sz w:val="24"/>
                <w:szCs w:val="24"/>
                <w:lang w:eastAsia="ru-RU"/>
              </w:rPr>
              <w:t xml:space="preserve"> Тыва (по согласованию), </w:t>
            </w:r>
            <w:proofErr w:type="spellStart"/>
            <w:r w:rsidRPr="00BE634F">
              <w:rPr>
                <w:rFonts w:ascii="Times New Roman" w:eastAsia="Times New Roman" w:hAnsi="Times New Roman" w:cs="Times New Roman"/>
                <w:sz w:val="24"/>
                <w:szCs w:val="24"/>
                <w:lang w:eastAsia="ru-RU"/>
              </w:rPr>
              <w:t>Кызылский</w:t>
            </w:r>
            <w:proofErr w:type="spellEnd"/>
            <w:r w:rsidRPr="00BE634F">
              <w:rPr>
                <w:rFonts w:ascii="Times New Roman" w:eastAsia="Times New Roman" w:hAnsi="Times New Roman" w:cs="Times New Roman"/>
                <w:sz w:val="24"/>
                <w:szCs w:val="24"/>
                <w:lang w:eastAsia="ru-RU"/>
              </w:rPr>
              <w:t xml:space="preserve"> городской суд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w:t>
            </w:r>
          </w:p>
        </w:tc>
        <w:tc>
          <w:tcPr>
            <w:tcW w:w="4538" w:type="dxa"/>
          </w:tcPr>
          <w:p w14:paraId="25754876"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Срок реализации: 2024-2030 годы</w:t>
            </w:r>
          </w:p>
        </w:tc>
      </w:tr>
      <w:tr w:rsidR="00BE634F" w:rsidRPr="00BE634F" w14:paraId="33CAD934" w14:textId="77777777" w:rsidTr="006D3B1E">
        <w:trPr>
          <w:gridAfter w:val="1"/>
          <w:wAfter w:w="7" w:type="dxa"/>
        </w:trPr>
        <w:tc>
          <w:tcPr>
            <w:tcW w:w="737" w:type="dxa"/>
          </w:tcPr>
          <w:p w14:paraId="2FF8779D"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1.1.</w:t>
            </w:r>
          </w:p>
        </w:tc>
        <w:tc>
          <w:tcPr>
            <w:tcW w:w="4145" w:type="dxa"/>
          </w:tcPr>
          <w:p w14:paraId="6A119BC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Задача 1. Проведение в образовательных и иных организациях Республики Тыва, в которых обучаются (содержатся) несовершеннолетние лица, профилактических бесед, лекций с привлечением сотрудников органов </w:t>
            </w:r>
            <w:r w:rsidRPr="00BE634F">
              <w:rPr>
                <w:rFonts w:ascii="Times New Roman" w:eastAsia="Times New Roman" w:hAnsi="Times New Roman" w:cs="Times New Roman"/>
                <w:sz w:val="24"/>
                <w:szCs w:val="24"/>
                <w:lang w:eastAsia="ru-RU"/>
              </w:rPr>
              <w:lastRenderedPageBreak/>
              <w:t>внутренних дел, юстиции, территориальных органов федеральных органов исполнительной власти в Республике Тыва</w:t>
            </w:r>
          </w:p>
        </w:tc>
        <w:tc>
          <w:tcPr>
            <w:tcW w:w="5319" w:type="dxa"/>
          </w:tcPr>
          <w:p w14:paraId="4092D22D"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Повышение уровня правовой грамотности несовершеннолетних путем проведения систематических лекций на правовые темы, в том числе посредством разбора ситуаций, и как следствие снижение уровня преступности и правонарушений несовершеннолетних.</w:t>
            </w:r>
          </w:p>
        </w:tc>
        <w:tc>
          <w:tcPr>
            <w:tcW w:w="4538" w:type="dxa"/>
          </w:tcPr>
          <w:p w14:paraId="5B95E5DB"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образовательных организаций, привлеченных к мероприятиям, проводимым в рамках программы</w:t>
            </w:r>
          </w:p>
          <w:p w14:paraId="209FF6C6"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E634F" w:rsidRPr="00BE634F" w14:paraId="4F74359F" w14:textId="77777777" w:rsidTr="006D3B1E">
        <w:trPr>
          <w:gridAfter w:val="1"/>
          <w:wAfter w:w="7" w:type="dxa"/>
        </w:trPr>
        <w:tc>
          <w:tcPr>
            <w:tcW w:w="737" w:type="dxa"/>
          </w:tcPr>
          <w:p w14:paraId="07FB807A"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1.2.</w:t>
            </w:r>
          </w:p>
        </w:tc>
        <w:tc>
          <w:tcPr>
            <w:tcW w:w="4145" w:type="dxa"/>
          </w:tcPr>
          <w:p w14:paraId="567C80F7" w14:textId="3A52DAA5"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2. Проведение конкурсов и мероприятий, посвященных:</w:t>
            </w:r>
          </w:p>
        </w:tc>
        <w:tc>
          <w:tcPr>
            <w:tcW w:w="5319" w:type="dxa"/>
          </w:tcPr>
          <w:p w14:paraId="016C69DD" w14:textId="77777777" w:rsidR="00BE634F" w:rsidRPr="00BE634F" w:rsidRDefault="00BE634F" w:rsidP="00A1384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Проведение культурно-массовых и просветительских мероприятий на территории Республики Тыва</w:t>
            </w:r>
          </w:p>
          <w:p w14:paraId="3725E681"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38" w:type="dxa"/>
          </w:tcPr>
          <w:p w14:paraId="4408A494"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образовательных организаций, привлеченных к мероприятиям, проводимым в рамках программы</w:t>
            </w:r>
          </w:p>
          <w:p w14:paraId="1A9E8C2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E634F" w:rsidRPr="00BE634F" w14:paraId="34DA9FF6" w14:textId="77777777" w:rsidTr="006D3B1E">
        <w:trPr>
          <w:gridAfter w:val="1"/>
          <w:wAfter w:w="7" w:type="dxa"/>
        </w:trPr>
        <w:tc>
          <w:tcPr>
            <w:tcW w:w="737" w:type="dxa"/>
          </w:tcPr>
          <w:p w14:paraId="3839F319"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1.2.1.</w:t>
            </w:r>
          </w:p>
        </w:tc>
        <w:tc>
          <w:tcPr>
            <w:tcW w:w="4145" w:type="dxa"/>
          </w:tcPr>
          <w:p w14:paraId="222FD3DC"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Дню Конституции Республики Тыва </w:t>
            </w:r>
          </w:p>
        </w:tc>
        <w:tc>
          <w:tcPr>
            <w:tcW w:w="5319" w:type="dxa"/>
          </w:tcPr>
          <w:p w14:paraId="1FDF673B" w14:textId="1AE8D014"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тематических выставок, конкурсов, викторин, конференций, посвященных Дню Конституции Республики Тыва</w:t>
            </w:r>
          </w:p>
        </w:tc>
        <w:tc>
          <w:tcPr>
            <w:tcW w:w="4538" w:type="dxa"/>
          </w:tcPr>
          <w:p w14:paraId="588800C6"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образовательных организаций, привлеченных к мероприятиям, проводимым в рамках программы</w:t>
            </w:r>
          </w:p>
          <w:p w14:paraId="74928A90"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E634F" w:rsidRPr="00BE634F" w14:paraId="6574B288" w14:textId="77777777" w:rsidTr="006D3B1E">
        <w:trPr>
          <w:gridAfter w:val="1"/>
          <w:wAfter w:w="7" w:type="dxa"/>
        </w:trPr>
        <w:tc>
          <w:tcPr>
            <w:tcW w:w="737" w:type="dxa"/>
          </w:tcPr>
          <w:p w14:paraId="42377EB4"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1.2.2.</w:t>
            </w:r>
          </w:p>
        </w:tc>
        <w:tc>
          <w:tcPr>
            <w:tcW w:w="4145" w:type="dxa"/>
          </w:tcPr>
          <w:p w14:paraId="66048D2A"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Дню Конституции Российской Федерации</w:t>
            </w:r>
          </w:p>
        </w:tc>
        <w:tc>
          <w:tcPr>
            <w:tcW w:w="5319" w:type="dxa"/>
          </w:tcPr>
          <w:p w14:paraId="57A872ED" w14:textId="49F3DE2E"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тематических выставок, конкурсов, викторин, конференций, посвященных Дню Конституции Российской Федерации</w:t>
            </w:r>
            <w:r w:rsidRPr="00BE634F">
              <w:rPr>
                <w:rFonts w:ascii="Times New Roman" w:eastAsia="Times New Roman" w:hAnsi="Times New Roman" w:cs="Times New Roman"/>
                <w:sz w:val="24"/>
                <w:szCs w:val="24"/>
                <w:lang w:eastAsia="ru-RU"/>
              </w:rPr>
              <w:tab/>
            </w:r>
          </w:p>
        </w:tc>
        <w:tc>
          <w:tcPr>
            <w:tcW w:w="4538" w:type="dxa"/>
          </w:tcPr>
          <w:p w14:paraId="744DD2C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образовательных организаций, привлеченных к мероприятиям, проводимым в рамках программы</w:t>
            </w:r>
          </w:p>
          <w:p w14:paraId="689CE11B" w14:textId="77777777" w:rsidR="00BE634F" w:rsidRPr="00BE634F" w:rsidRDefault="00BE634F" w:rsidP="00BE634F">
            <w:pPr>
              <w:widowControl w:val="0"/>
              <w:tabs>
                <w:tab w:val="left" w:pos="3096"/>
              </w:tabs>
              <w:autoSpaceDE w:val="0"/>
              <w:autoSpaceDN w:val="0"/>
              <w:spacing w:after="0" w:line="240" w:lineRule="auto"/>
              <w:rPr>
                <w:rFonts w:ascii="Times New Roman" w:eastAsia="Times New Roman" w:hAnsi="Times New Roman" w:cs="Times New Roman"/>
                <w:sz w:val="24"/>
                <w:szCs w:val="24"/>
                <w:lang w:eastAsia="ru-RU"/>
              </w:rPr>
            </w:pPr>
          </w:p>
        </w:tc>
      </w:tr>
      <w:tr w:rsidR="00BE634F" w:rsidRPr="00BE634F" w14:paraId="36B66866" w14:textId="77777777" w:rsidTr="006D3B1E">
        <w:trPr>
          <w:gridAfter w:val="1"/>
          <w:wAfter w:w="7" w:type="dxa"/>
        </w:trPr>
        <w:tc>
          <w:tcPr>
            <w:tcW w:w="737" w:type="dxa"/>
          </w:tcPr>
          <w:p w14:paraId="48F1F08F"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1.2.3.</w:t>
            </w:r>
          </w:p>
        </w:tc>
        <w:tc>
          <w:tcPr>
            <w:tcW w:w="4145" w:type="dxa"/>
          </w:tcPr>
          <w:p w14:paraId="04A68009"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Дню юриста:</w:t>
            </w:r>
          </w:p>
          <w:p w14:paraId="028A83D5"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1) республиканская правовая олимпиада среди школьников «Умники и умницы»;</w:t>
            </w:r>
          </w:p>
          <w:p w14:paraId="16F03C73"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2) конкурс среди студентов образовательных организаций высшего и среднего профессионального образования на звание «Начинающий юрист - достойная смена»</w:t>
            </w:r>
          </w:p>
        </w:tc>
        <w:tc>
          <w:tcPr>
            <w:tcW w:w="5319" w:type="dxa"/>
          </w:tcPr>
          <w:p w14:paraId="194BD8DB"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населения, в том числе несовершеннолетних обучающихся, путем проведения различных конкурсов, посвященных Дню юриста</w:t>
            </w:r>
          </w:p>
        </w:tc>
        <w:tc>
          <w:tcPr>
            <w:tcW w:w="4538" w:type="dxa"/>
          </w:tcPr>
          <w:p w14:paraId="0DCB0235"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образовательных организаций, привлеченных к мероприятиям, проводимым в рамках программы</w:t>
            </w:r>
          </w:p>
          <w:p w14:paraId="40206B05" w14:textId="77777777" w:rsidR="00BE634F" w:rsidRPr="00BE634F" w:rsidRDefault="00BE634F" w:rsidP="00BE634F">
            <w:pPr>
              <w:widowControl w:val="0"/>
              <w:tabs>
                <w:tab w:val="left" w:pos="3096"/>
              </w:tabs>
              <w:autoSpaceDE w:val="0"/>
              <w:autoSpaceDN w:val="0"/>
              <w:spacing w:after="0" w:line="240" w:lineRule="auto"/>
              <w:rPr>
                <w:rFonts w:ascii="Times New Roman" w:eastAsia="Times New Roman" w:hAnsi="Times New Roman" w:cs="Times New Roman"/>
                <w:sz w:val="24"/>
                <w:szCs w:val="24"/>
                <w:lang w:eastAsia="ru-RU"/>
              </w:rPr>
            </w:pPr>
          </w:p>
        </w:tc>
      </w:tr>
      <w:tr w:rsidR="00BE634F" w:rsidRPr="00BE634F" w14:paraId="76DC3C5B" w14:textId="77777777" w:rsidTr="006D3B1E">
        <w:tc>
          <w:tcPr>
            <w:tcW w:w="737" w:type="dxa"/>
          </w:tcPr>
          <w:p w14:paraId="00642EE1"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2. </w:t>
            </w:r>
          </w:p>
        </w:tc>
        <w:tc>
          <w:tcPr>
            <w:tcW w:w="14009" w:type="dxa"/>
            <w:gridSpan w:val="4"/>
          </w:tcPr>
          <w:p w14:paraId="1E672AA8" w14:textId="77777777"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Ведомственный проект 2: «Правовое просвещение населения Республики Тыва»</w:t>
            </w:r>
          </w:p>
        </w:tc>
      </w:tr>
      <w:tr w:rsidR="00BE634F" w:rsidRPr="00BE634F" w14:paraId="537677D3" w14:textId="77777777" w:rsidTr="006D3B1E">
        <w:trPr>
          <w:gridAfter w:val="1"/>
          <w:wAfter w:w="7" w:type="dxa"/>
        </w:trPr>
        <w:tc>
          <w:tcPr>
            <w:tcW w:w="737" w:type="dxa"/>
          </w:tcPr>
          <w:p w14:paraId="7A0468AA"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16303A78"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Министерство юстиции Республики Тыва, 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w:t>
            </w:r>
            <w:proofErr w:type="spellStart"/>
            <w:r w:rsidRPr="00BE634F">
              <w:rPr>
                <w:rFonts w:ascii="Times New Roman" w:eastAsia="Times New Roman" w:hAnsi="Times New Roman" w:cs="Times New Roman"/>
                <w:sz w:val="24"/>
                <w:szCs w:val="24"/>
                <w:lang w:eastAsia="ru-RU"/>
              </w:rPr>
              <w:t>Кызылский</w:t>
            </w:r>
            <w:proofErr w:type="spellEnd"/>
            <w:r w:rsidRPr="00BE634F">
              <w:rPr>
                <w:rFonts w:ascii="Times New Roman" w:eastAsia="Times New Roman" w:hAnsi="Times New Roman" w:cs="Times New Roman"/>
                <w:sz w:val="24"/>
                <w:szCs w:val="24"/>
                <w:lang w:eastAsia="ru-RU"/>
              </w:rPr>
              <w:t xml:space="preserve">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533FD90C"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Срок реализации: 2024-2030 годы</w:t>
            </w:r>
          </w:p>
        </w:tc>
      </w:tr>
      <w:tr w:rsidR="00BE634F" w:rsidRPr="00BE634F" w14:paraId="57C8B5B5" w14:textId="77777777" w:rsidTr="006D3B1E">
        <w:trPr>
          <w:gridAfter w:val="1"/>
          <w:wAfter w:w="7" w:type="dxa"/>
        </w:trPr>
        <w:tc>
          <w:tcPr>
            <w:tcW w:w="737" w:type="dxa"/>
          </w:tcPr>
          <w:p w14:paraId="02DFCB06"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2.1.</w:t>
            </w:r>
          </w:p>
        </w:tc>
        <w:tc>
          <w:tcPr>
            <w:tcW w:w="4145" w:type="dxa"/>
          </w:tcPr>
          <w:p w14:paraId="5E7C51D6"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1. Организация и проведение «Правовых часов» среди населения по наиболее актуальным правовым вопросам с раздачей буклетов по заданным темам</w:t>
            </w:r>
          </w:p>
        </w:tc>
        <w:tc>
          <w:tcPr>
            <w:tcW w:w="5319" w:type="dxa"/>
          </w:tcPr>
          <w:p w14:paraId="625C6279"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правовой культуры граждан путем проведения бесед, профилактика правонарушений и снижение уровня преступности</w:t>
            </w:r>
          </w:p>
          <w:p w14:paraId="0D3AA3BC"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538" w:type="dxa"/>
          </w:tcPr>
          <w:p w14:paraId="1DA82CBB"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человек, привлеченных к мероприятиям по правовому просвещению населения</w:t>
            </w:r>
          </w:p>
        </w:tc>
      </w:tr>
      <w:tr w:rsidR="00BE634F" w:rsidRPr="00BE634F" w14:paraId="4FE80EB2" w14:textId="77777777" w:rsidTr="006D3B1E">
        <w:tc>
          <w:tcPr>
            <w:tcW w:w="737" w:type="dxa"/>
          </w:tcPr>
          <w:p w14:paraId="49C71860" w14:textId="46002DF4"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E634F" w:rsidRPr="00BE634F">
              <w:rPr>
                <w:rFonts w:ascii="Times New Roman" w:eastAsia="Times New Roman" w:hAnsi="Times New Roman" w:cs="Times New Roman"/>
                <w:sz w:val="24"/>
                <w:szCs w:val="24"/>
                <w:lang w:eastAsia="ru-RU"/>
              </w:rPr>
              <w:t>.</w:t>
            </w:r>
          </w:p>
        </w:tc>
        <w:tc>
          <w:tcPr>
            <w:tcW w:w="14009" w:type="dxa"/>
            <w:gridSpan w:val="4"/>
          </w:tcPr>
          <w:p w14:paraId="75FEED71" w14:textId="62C7225F"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Ведомственный проект </w:t>
            </w:r>
            <w:r w:rsidR="0023008E">
              <w:rPr>
                <w:rFonts w:ascii="Times New Roman" w:eastAsia="Times New Roman" w:hAnsi="Times New Roman" w:cs="Times New Roman"/>
                <w:sz w:val="24"/>
                <w:szCs w:val="24"/>
                <w:lang w:eastAsia="ru-RU"/>
              </w:rPr>
              <w:t>3</w:t>
            </w:r>
            <w:r w:rsidRPr="00BE634F">
              <w:rPr>
                <w:rFonts w:ascii="Times New Roman" w:eastAsia="Times New Roman" w:hAnsi="Times New Roman" w:cs="Times New Roman"/>
                <w:sz w:val="24"/>
                <w:szCs w:val="24"/>
                <w:lang w:eastAsia="ru-RU"/>
              </w:rPr>
              <w:t>: Оказание бесплатной юридической помощи населению</w:t>
            </w:r>
          </w:p>
        </w:tc>
      </w:tr>
      <w:tr w:rsidR="00BE634F" w:rsidRPr="00BE634F" w14:paraId="3609DCB4" w14:textId="77777777" w:rsidTr="006D3B1E">
        <w:trPr>
          <w:gridAfter w:val="1"/>
          <w:wAfter w:w="7" w:type="dxa"/>
        </w:trPr>
        <w:tc>
          <w:tcPr>
            <w:tcW w:w="737" w:type="dxa"/>
          </w:tcPr>
          <w:p w14:paraId="1488AC3E"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5A447760"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Министерство юстиции Республики Тыва, 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w:t>
            </w:r>
            <w:r w:rsidRPr="00BE634F">
              <w:rPr>
                <w:rFonts w:ascii="Times New Roman" w:eastAsia="Times New Roman" w:hAnsi="Times New Roman" w:cs="Times New Roman"/>
                <w:sz w:val="24"/>
                <w:szCs w:val="24"/>
                <w:lang w:eastAsia="ru-RU"/>
              </w:rPr>
              <w:lastRenderedPageBreak/>
              <w:t xml:space="preserve">Республики Тыва (по согласованию), Арбитражный суд Республики Тыва (по согласованию), </w:t>
            </w:r>
            <w:proofErr w:type="spellStart"/>
            <w:r w:rsidRPr="00BE634F">
              <w:rPr>
                <w:rFonts w:ascii="Times New Roman" w:eastAsia="Times New Roman" w:hAnsi="Times New Roman" w:cs="Times New Roman"/>
                <w:sz w:val="24"/>
                <w:szCs w:val="24"/>
                <w:lang w:eastAsia="ru-RU"/>
              </w:rPr>
              <w:t>Кызылский</w:t>
            </w:r>
            <w:proofErr w:type="spellEnd"/>
            <w:r w:rsidRPr="00BE634F">
              <w:rPr>
                <w:rFonts w:ascii="Times New Roman" w:eastAsia="Times New Roman" w:hAnsi="Times New Roman" w:cs="Times New Roman"/>
                <w:sz w:val="24"/>
                <w:szCs w:val="24"/>
                <w:lang w:eastAsia="ru-RU"/>
              </w:rPr>
              <w:t xml:space="preserve">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0FA48834"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Срок реализации: 2024-2030 годы</w:t>
            </w:r>
          </w:p>
        </w:tc>
      </w:tr>
      <w:tr w:rsidR="00BE634F" w:rsidRPr="00BE634F" w14:paraId="0F581381" w14:textId="77777777" w:rsidTr="006D3B1E">
        <w:trPr>
          <w:gridAfter w:val="1"/>
          <w:wAfter w:w="7" w:type="dxa"/>
        </w:trPr>
        <w:tc>
          <w:tcPr>
            <w:tcW w:w="737" w:type="dxa"/>
          </w:tcPr>
          <w:p w14:paraId="3364A681" w14:textId="6B274D2A"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lastRenderedPageBreak/>
              <w:t>3</w:t>
            </w:r>
            <w:r w:rsidR="00BE634F" w:rsidRPr="00BE634F">
              <w:rPr>
                <w:rFonts w:ascii="Times New Roman" w:eastAsia="Times New Roman" w:hAnsi="Times New Roman" w:cs="Times New Roman"/>
                <w:sz w:val="24"/>
                <w:szCs w:val="24"/>
                <w:lang w:eastAsia="ru-RU"/>
              </w:rPr>
              <w:t>.1.</w:t>
            </w:r>
          </w:p>
        </w:tc>
        <w:tc>
          <w:tcPr>
            <w:tcW w:w="4145" w:type="dxa"/>
          </w:tcPr>
          <w:p w14:paraId="375476C9"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1. Проведение мероприятий по оказанию бесплатной юридической помощи по актуальным правовым вопросам с привлечением практикующих юристов, адвокатов и специалистов в соответствующей сфере</w:t>
            </w:r>
          </w:p>
        </w:tc>
        <w:tc>
          <w:tcPr>
            <w:tcW w:w="5319" w:type="dxa"/>
          </w:tcPr>
          <w:p w14:paraId="3E5DC148"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Получение гражданами бесплатной квалифицированной юридической помощи</w:t>
            </w:r>
          </w:p>
        </w:tc>
        <w:tc>
          <w:tcPr>
            <w:tcW w:w="4538" w:type="dxa"/>
          </w:tcPr>
          <w:p w14:paraId="2DCCACD7"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число лиц, получивших бесплатную квалифицированную юридическую помощь</w:t>
            </w:r>
          </w:p>
          <w:p w14:paraId="200F8B19" w14:textId="77777777" w:rsidR="00BE634F" w:rsidRPr="00BE634F" w:rsidRDefault="00BE634F"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BE634F" w:rsidRPr="00BE634F" w14:paraId="4254DEF4" w14:textId="77777777" w:rsidTr="006D3B1E">
        <w:trPr>
          <w:gridAfter w:val="1"/>
          <w:wAfter w:w="7" w:type="dxa"/>
        </w:trPr>
        <w:tc>
          <w:tcPr>
            <w:tcW w:w="737" w:type="dxa"/>
          </w:tcPr>
          <w:p w14:paraId="40F0F209" w14:textId="653F6879"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3</w:t>
            </w:r>
            <w:r w:rsidR="00BE634F" w:rsidRPr="00BE634F">
              <w:rPr>
                <w:rFonts w:ascii="Times New Roman" w:eastAsia="Times New Roman" w:hAnsi="Times New Roman" w:cs="Times New Roman"/>
                <w:sz w:val="24"/>
                <w:szCs w:val="24"/>
                <w:lang w:eastAsia="ru-RU"/>
              </w:rPr>
              <w:t>.2.</w:t>
            </w:r>
          </w:p>
        </w:tc>
        <w:tc>
          <w:tcPr>
            <w:tcW w:w="4145" w:type="dxa"/>
          </w:tcPr>
          <w:p w14:paraId="7682299E"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2. Оказание бесплатной юридической помощи маломобильным гражданам, в том числе на дому и в онлайн-режиме</w:t>
            </w:r>
          </w:p>
        </w:tc>
        <w:tc>
          <w:tcPr>
            <w:tcW w:w="5319" w:type="dxa"/>
          </w:tcPr>
          <w:p w14:paraId="7A83973E"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Получение гражданами бесплатной квалифицированной юридической помощи</w:t>
            </w:r>
          </w:p>
        </w:tc>
        <w:tc>
          <w:tcPr>
            <w:tcW w:w="4538" w:type="dxa"/>
          </w:tcPr>
          <w:p w14:paraId="254E27AD"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число лиц, получивших бесплатную квалифицированную юридическую помощь</w:t>
            </w:r>
          </w:p>
        </w:tc>
      </w:tr>
      <w:tr w:rsidR="00BE634F" w:rsidRPr="00BE634F" w14:paraId="693F9E54" w14:textId="77777777" w:rsidTr="006D3B1E">
        <w:trPr>
          <w:gridAfter w:val="1"/>
          <w:wAfter w:w="7" w:type="dxa"/>
        </w:trPr>
        <w:tc>
          <w:tcPr>
            <w:tcW w:w="737" w:type="dxa"/>
          </w:tcPr>
          <w:p w14:paraId="4CFA1EF1" w14:textId="79C5A6A9"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3</w:t>
            </w:r>
            <w:r w:rsidR="00BE634F" w:rsidRPr="00BE634F">
              <w:rPr>
                <w:rFonts w:ascii="Times New Roman" w:eastAsia="Times New Roman" w:hAnsi="Times New Roman" w:cs="Times New Roman"/>
                <w:sz w:val="24"/>
                <w:szCs w:val="24"/>
                <w:lang w:eastAsia="ru-RU"/>
              </w:rPr>
              <w:t>.3.</w:t>
            </w:r>
          </w:p>
        </w:tc>
        <w:tc>
          <w:tcPr>
            <w:tcW w:w="4145" w:type="dxa"/>
          </w:tcPr>
          <w:p w14:paraId="3281D766" w14:textId="77777777" w:rsidR="00BE634F" w:rsidRPr="00BE634F" w:rsidRDefault="00BE634F"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Задача 3. Осуществление выездов представителей органов исполнительной власти Республики Тыва в муниципальные районы Республики Тыва с целью оказания </w:t>
            </w:r>
            <w:r w:rsidRPr="00BE634F">
              <w:rPr>
                <w:rFonts w:ascii="Times New Roman" w:eastAsia="Times New Roman" w:hAnsi="Times New Roman" w:cs="Times New Roman"/>
                <w:sz w:val="24"/>
                <w:szCs w:val="24"/>
                <w:lang w:eastAsia="ru-RU"/>
              </w:rPr>
              <w:lastRenderedPageBreak/>
              <w:t>бесплатной юридической помощи гражданам</w:t>
            </w:r>
          </w:p>
        </w:tc>
        <w:tc>
          <w:tcPr>
            <w:tcW w:w="5319" w:type="dxa"/>
          </w:tcPr>
          <w:p w14:paraId="3A312159"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 xml:space="preserve">Получение гражданами бесплатной квалифицированной юридической помощи </w:t>
            </w:r>
          </w:p>
        </w:tc>
        <w:tc>
          <w:tcPr>
            <w:tcW w:w="4538" w:type="dxa"/>
          </w:tcPr>
          <w:p w14:paraId="09D91D24" w14:textId="77777777" w:rsidR="00BE634F" w:rsidRPr="00BE634F" w:rsidRDefault="00BE634F"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число лиц, получивших бесплатную квалифицированную юридическую помощь</w:t>
            </w:r>
          </w:p>
        </w:tc>
      </w:tr>
      <w:tr w:rsidR="006D3B1E" w:rsidRPr="00BE634F" w14:paraId="5BF13060" w14:textId="77777777" w:rsidTr="006D3B1E">
        <w:trPr>
          <w:gridAfter w:val="1"/>
          <w:wAfter w:w="7" w:type="dxa"/>
        </w:trPr>
        <w:tc>
          <w:tcPr>
            <w:tcW w:w="737" w:type="dxa"/>
          </w:tcPr>
          <w:p w14:paraId="328464CB" w14:textId="21852E0A" w:rsidR="006D3B1E" w:rsidRPr="0023008E" w:rsidRDefault="006D3B1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4145" w:type="dxa"/>
          </w:tcPr>
          <w:p w14:paraId="1C1B9577" w14:textId="72BD6B39" w:rsidR="006D3B1E" w:rsidRPr="00BE634F" w:rsidRDefault="006D3B1E"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4.</w:t>
            </w:r>
            <w:r w:rsidRPr="006D3B1E">
              <w:rPr>
                <w:rFonts w:ascii="Times New Roman" w:eastAsia="Times New Roman" w:hAnsi="Times New Roman" w:cs="Times New Roman"/>
                <w:sz w:val="24"/>
                <w:szCs w:val="24"/>
                <w:lang w:eastAsia="ru-RU"/>
              </w:rPr>
              <w:t xml:space="preserve"> Создание и транслирование социальных роликов по правовой тематике в средствах массовой информации, на рекламных щитах</w:t>
            </w:r>
          </w:p>
        </w:tc>
        <w:tc>
          <w:tcPr>
            <w:tcW w:w="5319" w:type="dxa"/>
          </w:tcPr>
          <w:p w14:paraId="6941C846" w14:textId="6F27654C" w:rsidR="006D3B1E" w:rsidRPr="00137036" w:rsidRDefault="000D4587"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Получение гражданами в доступной форме информации об актуальных изменениях в федеральном и региональном законодательстве, способах реализации прав</w:t>
            </w:r>
          </w:p>
        </w:tc>
        <w:tc>
          <w:tcPr>
            <w:tcW w:w="4538" w:type="dxa"/>
          </w:tcPr>
          <w:p w14:paraId="1BAD21AA" w14:textId="70795498" w:rsidR="006D3B1E" w:rsidRPr="00BE634F" w:rsidRDefault="006D3B1E" w:rsidP="006D3B1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число лиц, получивших бесплатную квалифицированную юридическую помощь</w:t>
            </w:r>
          </w:p>
        </w:tc>
      </w:tr>
      <w:tr w:rsidR="006D3B1E" w:rsidRPr="00BE634F" w14:paraId="028C6FB5" w14:textId="77777777" w:rsidTr="006D3B1E">
        <w:trPr>
          <w:gridAfter w:val="1"/>
          <w:wAfter w:w="7" w:type="dxa"/>
        </w:trPr>
        <w:tc>
          <w:tcPr>
            <w:tcW w:w="737" w:type="dxa"/>
          </w:tcPr>
          <w:p w14:paraId="463DC6AE" w14:textId="37C67A00" w:rsidR="006D3B1E" w:rsidRDefault="006D3B1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145" w:type="dxa"/>
          </w:tcPr>
          <w:p w14:paraId="4AFBD6EE" w14:textId="6B06E8C8" w:rsidR="006D3B1E" w:rsidRDefault="006D3B1E" w:rsidP="006D3B1E">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5. </w:t>
            </w:r>
            <w:r w:rsidRPr="006D3B1E">
              <w:rPr>
                <w:rFonts w:ascii="Times New Roman" w:eastAsia="Times New Roman" w:hAnsi="Times New Roman" w:cs="Times New Roman"/>
                <w:sz w:val="24"/>
                <w:szCs w:val="24"/>
                <w:lang w:eastAsia="ru-RU"/>
              </w:rPr>
              <w:t>Периодическое информирование населения о правах граждан и основаниях оказания бесплатной юридической помощи в информационно-телекоммуникационной сети «Интернет», в том числе в социальных сетях</w:t>
            </w:r>
          </w:p>
        </w:tc>
        <w:tc>
          <w:tcPr>
            <w:tcW w:w="5319" w:type="dxa"/>
          </w:tcPr>
          <w:p w14:paraId="3A713A82" w14:textId="3194D70E" w:rsidR="006D3B1E" w:rsidRPr="00137036" w:rsidRDefault="000D4587"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Получение гражданами в доступной форме информации об актуальных изменениях в федеральном и региональном законодательстве, способах реализации прав</w:t>
            </w:r>
          </w:p>
        </w:tc>
        <w:tc>
          <w:tcPr>
            <w:tcW w:w="4538" w:type="dxa"/>
          </w:tcPr>
          <w:p w14:paraId="24DE6319" w14:textId="008942F1" w:rsidR="006D3B1E" w:rsidRPr="00BE634F" w:rsidRDefault="000D4587" w:rsidP="00BE634F">
            <w:pPr>
              <w:autoSpaceDE w:val="0"/>
              <w:autoSpaceDN w:val="0"/>
              <w:adjustRightInd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число лиц, получивших бесплатную квалифицированную юридическую помощь</w:t>
            </w:r>
          </w:p>
        </w:tc>
      </w:tr>
      <w:tr w:rsidR="00BE634F" w:rsidRPr="00BE634F" w14:paraId="5CDADAA7" w14:textId="77777777" w:rsidTr="006D3B1E">
        <w:tc>
          <w:tcPr>
            <w:tcW w:w="737" w:type="dxa"/>
          </w:tcPr>
          <w:p w14:paraId="48A9FBD2" w14:textId="0861B04E"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E634F" w:rsidRPr="00BE634F">
              <w:rPr>
                <w:rFonts w:ascii="Times New Roman" w:eastAsia="Times New Roman" w:hAnsi="Times New Roman" w:cs="Times New Roman"/>
                <w:sz w:val="24"/>
                <w:szCs w:val="24"/>
                <w:lang w:eastAsia="ru-RU"/>
              </w:rPr>
              <w:t xml:space="preserve">. </w:t>
            </w:r>
          </w:p>
        </w:tc>
        <w:tc>
          <w:tcPr>
            <w:tcW w:w="14009" w:type="dxa"/>
            <w:gridSpan w:val="4"/>
          </w:tcPr>
          <w:p w14:paraId="3C2E7211" w14:textId="13495C2A" w:rsidR="00BE634F" w:rsidRPr="00BE634F" w:rsidRDefault="00BE634F" w:rsidP="00BE634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Ведомственный проект </w:t>
            </w:r>
            <w:r w:rsidR="0023008E">
              <w:rPr>
                <w:rFonts w:ascii="Times New Roman" w:eastAsia="Times New Roman" w:hAnsi="Times New Roman" w:cs="Times New Roman"/>
                <w:sz w:val="24"/>
                <w:szCs w:val="24"/>
                <w:lang w:eastAsia="ru-RU"/>
              </w:rPr>
              <w:t>4</w:t>
            </w:r>
            <w:r w:rsidRPr="00BE634F">
              <w:rPr>
                <w:rFonts w:ascii="Times New Roman" w:eastAsia="Times New Roman" w:hAnsi="Times New Roman" w:cs="Times New Roman"/>
                <w:sz w:val="24"/>
                <w:szCs w:val="24"/>
                <w:lang w:eastAsia="ru-RU"/>
              </w:rPr>
              <w:t>: «Развитие уровня профессиональных знаний юристов органов исполнительной власти Республики Тыва, органов местного самоуправления муниципальных образований Республики Тыва»</w:t>
            </w:r>
          </w:p>
        </w:tc>
      </w:tr>
      <w:tr w:rsidR="00BE634F" w:rsidRPr="00BE634F" w14:paraId="0861345D" w14:textId="77777777" w:rsidTr="006D3B1E">
        <w:trPr>
          <w:gridAfter w:val="1"/>
          <w:wAfter w:w="7" w:type="dxa"/>
        </w:trPr>
        <w:tc>
          <w:tcPr>
            <w:tcW w:w="737" w:type="dxa"/>
          </w:tcPr>
          <w:p w14:paraId="530328C3" w14:textId="77777777" w:rsidR="00BE634F" w:rsidRPr="00BE634F" w:rsidRDefault="00BE634F"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p>
        </w:tc>
        <w:tc>
          <w:tcPr>
            <w:tcW w:w="9464" w:type="dxa"/>
            <w:gridSpan w:val="2"/>
          </w:tcPr>
          <w:p w14:paraId="3B3F907D"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 xml:space="preserve">Ответственные за реализацию: Министерство юстиции Республики Тыва, Министерство образования Республики Тыва, Министерство цифрового развития Республики Тыва, департамент информационной политики Администрации Главы Республики Тыва и Аппарата Правительства Республики Тыва, Министерство культуры Республики Тыва, Министерство труда и социальной политики Республики Тыва, Верховный суд Республики Тыва (по согласованию), Арбитражный суд Республики Тыва (по согласованию), </w:t>
            </w:r>
            <w:proofErr w:type="spellStart"/>
            <w:r w:rsidRPr="00BE634F">
              <w:rPr>
                <w:rFonts w:ascii="Times New Roman" w:eastAsia="Times New Roman" w:hAnsi="Times New Roman" w:cs="Times New Roman"/>
                <w:sz w:val="24"/>
                <w:szCs w:val="24"/>
                <w:lang w:eastAsia="ru-RU"/>
              </w:rPr>
              <w:t>Кызылский</w:t>
            </w:r>
            <w:proofErr w:type="spellEnd"/>
            <w:r w:rsidRPr="00BE634F">
              <w:rPr>
                <w:rFonts w:ascii="Times New Roman" w:eastAsia="Times New Roman" w:hAnsi="Times New Roman" w:cs="Times New Roman"/>
                <w:sz w:val="24"/>
                <w:szCs w:val="24"/>
                <w:lang w:eastAsia="ru-RU"/>
              </w:rPr>
              <w:t xml:space="preserve"> городской суд Республики Тыва (по согласованию), районные суды общей юрисдикции Республики Тыва (по согласованию) Министерство внутренних дел по Республике Тыва (по согласованию), Уполномоченный по правам человека в Республике Тыва (по согласованию), Уполномоченный по правам ребенка в Республике Тыва (по согласованию), Управление Министерства юстиции Российской Федерации по Республике Тыва (по согласованию), Прокуратура Республики Тыва (по согласованию), Следственное управление Следственного комитета Российской Федерации по Республике Тыва (по согласованию), Управление Федеральной службы исполнения наказаний России по Республике Тыва (по согласованию), Управление Федеральной службы судебных приставов по Республике Тыва (по согласованию), Адвокатская палата Республики Тыва (по согласованию), Нотариальная палата Республики Тыва (по согласованию), </w:t>
            </w:r>
            <w:r w:rsidRPr="00BE634F">
              <w:rPr>
                <w:rFonts w:ascii="Times New Roman" w:eastAsia="Times New Roman" w:hAnsi="Times New Roman" w:cs="Times New Roman"/>
                <w:sz w:val="24"/>
                <w:szCs w:val="24"/>
                <w:lang w:eastAsia="ru-RU"/>
              </w:rPr>
              <w:lastRenderedPageBreak/>
              <w:t>региональное отделение Всероссийской общественной организации "Ассоциация юристов России" по Республике Тыва (по согласованию), ООО «Консультант-Тува» (по согласованию), органы местного самоуправления муниципальных образований Республики Тыва (по согласованию), ГКУ «Государственное юридическое бюро Республики Тыва».</w:t>
            </w:r>
          </w:p>
        </w:tc>
        <w:tc>
          <w:tcPr>
            <w:tcW w:w="4538" w:type="dxa"/>
          </w:tcPr>
          <w:p w14:paraId="1096E879"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lastRenderedPageBreak/>
              <w:t>Срок реализации: 2024-2030 годы</w:t>
            </w:r>
          </w:p>
        </w:tc>
      </w:tr>
      <w:tr w:rsidR="00BE634F" w:rsidRPr="00BE634F" w14:paraId="2B8FB224" w14:textId="77777777" w:rsidTr="006D3B1E">
        <w:trPr>
          <w:gridAfter w:val="1"/>
          <w:wAfter w:w="7" w:type="dxa"/>
        </w:trPr>
        <w:tc>
          <w:tcPr>
            <w:tcW w:w="737" w:type="dxa"/>
          </w:tcPr>
          <w:p w14:paraId="1422956D" w14:textId="337C6927"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00BE634F" w:rsidRPr="00BE634F">
              <w:rPr>
                <w:rFonts w:ascii="Times New Roman" w:eastAsia="Times New Roman" w:hAnsi="Times New Roman" w:cs="Times New Roman"/>
                <w:sz w:val="24"/>
                <w:szCs w:val="24"/>
                <w:lang w:eastAsia="ru-RU"/>
              </w:rPr>
              <w:t>.1.</w:t>
            </w:r>
          </w:p>
        </w:tc>
        <w:tc>
          <w:tcPr>
            <w:tcW w:w="4145" w:type="dxa"/>
          </w:tcPr>
          <w:p w14:paraId="0DCB2E93"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1. Организация и проведение правовой учебы среди юристов органов исполнительной власти Республики Тыва и их подведомственных учреждений, юристов органов местного самоуправления в рамках семинара-совещания «Правовой час»</w:t>
            </w:r>
          </w:p>
        </w:tc>
        <w:tc>
          <w:tcPr>
            <w:tcW w:w="5319" w:type="dxa"/>
          </w:tcPr>
          <w:p w14:paraId="46C664D1"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 уровня правовой грамотности, развитие навыков публичного выступления.</w:t>
            </w:r>
          </w:p>
        </w:tc>
        <w:tc>
          <w:tcPr>
            <w:tcW w:w="4538" w:type="dxa"/>
          </w:tcPr>
          <w:p w14:paraId="44166E3B"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r w:rsidR="00BE634F" w:rsidRPr="00BE634F" w14:paraId="29B11E3F" w14:textId="77777777" w:rsidTr="006D3B1E">
        <w:trPr>
          <w:gridAfter w:val="1"/>
          <w:wAfter w:w="7" w:type="dxa"/>
        </w:trPr>
        <w:tc>
          <w:tcPr>
            <w:tcW w:w="737" w:type="dxa"/>
          </w:tcPr>
          <w:p w14:paraId="42B1C759" w14:textId="52410143"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4</w:t>
            </w:r>
            <w:r w:rsidR="00BE634F" w:rsidRPr="00BE634F">
              <w:rPr>
                <w:rFonts w:ascii="Times New Roman" w:eastAsia="Times New Roman" w:hAnsi="Times New Roman" w:cs="Times New Roman"/>
                <w:sz w:val="24"/>
                <w:szCs w:val="24"/>
                <w:lang w:eastAsia="ru-RU"/>
              </w:rPr>
              <w:t>.2.</w:t>
            </w:r>
          </w:p>
        </w:tc>
        <w:tc>
          <w:tcPr>
            <w:tcW w:w="4145" w:type="dxa"/>
          </w:tcPr>
          <w:p w14:paraId="39398AFB" w14:textId="77777777" w:rsidR="00BE634F" w:rsidRPr="00BE634F"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2. Организация обучающих семинаров-совещаний с главами местных администраций поселений и муниципальных районов,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w:t>
            </w:r>
          </w:p>
        </w:tc>
        <w:tc>
          <w:tcPr>
            <w:tcW w:w="5319" w:type="dxa"/>
          </w:tcPr>
          <w:p w14:paraId="6F959D5E" w14:textId="77777777" w:rsidR="00BE634F" w:rsidRPr="00BE634F" w:rsidRDefault="00BE634F" w:rsidP="00BE63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правовой грамотности глав местных администраций поселений и муниципальных районов, руководителей муниципальных образований</w:t>
            </w:r>
          </w:p>
        </w:tc>
        <w:tc>
          <w:tcPr>
            <w:tcW w:w="4538" w:type="dxa"/>
          </w:tcPr>
          <w:p w14:paraId="59C30559" w14:textId="77777777" w:rsidR="00BE634F" w:rsidRPr="00BE634F"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r w:rsidR="00BE634F" w:rsidRPr="00BE634F" w14:paraId="25FBC284" w14:textId="77777777" w:rsidTr="006D3B1E">
        <w:trPr>
          <w:gridAfter w:val="1"/>
          <w:wAfter w:w="7" w:type="dxa"/>
        </w:trPr>
        <w:tc>
          <w:tcPr>
            <w:tcW w:w="737" w:type="dxa"/>
          </w:tcPr>
          <w:p w14:paraId="0AE2147B" w14:textId="2A28B1B4" w:rsidR="00BE634F" w:rsidRPr="00BE634F"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23008E">
              <w:rPr>
                <w:rFonts w:ascii="Times New Roman" w:eastAsia="Times New Roman" w:hAnsi="Times New Roman" w:cs="Times New Roman"/>
                <w:sz w:val="24"/>
                <w:szCs w:val="24"/>
                <w:lang w:eastAsia="ru-RU"/>
              </w:rPr>
              <w:t>4</w:t>
            </w:r>
            <w:r w:rsidR="00BE634F" w:rsidRPr="00BE634F">
              <w:rPr>
                <w:rFonts w:ascii="Times New Roman" w:eastAsia="Times New Roman" w:hAnsi="Times New Roman" w:cs="Times New Roman"/>
                <w:sz w:val="24"/>
                <w:szCs w:val="24"/>
                <w:lang w:eastAsia="ru-RU"/>
              </w:rPr>
              <w:t>.3.</w:t>
            </w:r>
          </w:p>
        </w:tc>
        <w:tc>
          <w:tcPr>
            <w:tcW w:w="4145" w:type="dxa"/>
          </w:tcPr>
          <w:p w14:paraId="1E387200" w14:textId="77777777" w:rsidR="00BE634F" w:rsidRPr="00BE634F"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Задача 3. Проведение конкурса «Лучшая юридическая команда Республики Тыва» среди юридических команд различных организаций в Республике Тыва</w:t>
            </w:r>
          </w:p>
        </w:tc>
        <w:tc>
          <w:tcPr>
            <w:tcW w:w="5319" w:type="dxa"/>
          </w:tcPr>
          <w:p w14:paraId="767A3021" w14:textId="77777777" w:rsidR="00BE634F" w:rsidRPr="00BE634F" w:rsidRDefault="00BE634F"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Повышение уровня профессиональных знаний юристов органов исполнительной власти Республики Тыва и их подведомственных учреждений.</w:t>
            </w:r>
          </w:p>
        </w:tc>
        <w:tc>
          <w:tcPr>
            <w:tcW w:w="4538" w:type="dxa"/>
          </w:tcPr>
          <w:p w14:paraId="489562CA" w14:textId="77777777" w:rsidR="00BE634F" w:rsidRPr="00BE634F" w:rsidRDefault="00BE634F" w:rsidP="00F2566B">
            <w:pPr>
              <w:spacing w:after="200" w:line="276" w:lineRule="auto"/>
              <w:jc w:val="both"/>
              <w:rPr>
                <w:rFonts w:ascii="Times New Roman" w:eastAsia="Times New Roman" w:hAnsi="Times New Roman" w:cs="Times New Roman"/>
                <w:sz w:val="24"/>
                <w:szCs w:val="24"/>
                <w:lang w:eastAsia="ru-RU"/>
              </w:rPr>
            </w:pPr>
            <w:r w:rsidRPr="00BE634F">
              <w:rPr>
                <w:rFonts w:ascii="Times New Roman" w:eastAsia="Times New Roman" w:hAnsi="Times New Roman" w:cs="Times New Roman"/>
                <w:sz w:val="24"/>
                <w:szCs w:val="24"/>
                <w:lang w:eastAsia="ru-RU"/>
              </w:rPr>
              <w:t>Показатель: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r w:rsidR="00BE634F" w:rsidRPr="00BE634F" w14:paraId="52B2B32C" w14:textId="77777777" w:rsidTr="006D3B1E">
        <w:trPr>
          <w:gridAfter w:val="1"/>
          <w:wAfter w:w="7" w:type="dxa"/>
        </w:trPr>
        <w:tc>
          <w:tcPr>
            <w:tcW w:w="737" w:type="dxa"/>
          </w:tcPr>
          <w:p w14:paraId="46620158" w14:textId="13268423" w:rsidR="00BE634F" w:rsidRPr="00137036" w:rsidRDefault="0023008E"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lastRenderedPageBreak/>
              <w:t>4</w:t>
            </w:r>
            <w:r w:rsidR="00BE634F" w:rsidRPr="00137036">
              <w:rPr>
                <w:rFonts w:ascii="Times New Roman" w:eastAsia="Times New Roman" w:hAnsi="Times New Roman" w:cs="Times New Roman"/>
                <w:sz w:val="24"/>
                <w:szCs w:val="24"/>
                <w:lang w:eastAsia="ru-RU"/>
              </w:rPr>
              <w:t>.4.</w:t>
            </w:r>
          </w:p>
        </w:tc>
        <w:tc>
          <w:tcPr>
            <w:tcW w:w="4145" w:type="dxa"/>
          </w:tcPr>
          <w:p w14:paraId="38DA5A12" w14:textId="77777777" w:rsidR="00BE634F" w:rsidRPr="00137036"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Задача 4. Проведение конкурса «Лучший по профессии – юрист»</w:t>
            </w:r>
          </w:p>
        </w:tc>
        <w:tc>
          <w:tcPr>
            <w:tcW w:w="5319" w:type="dxa"/>
          </w:tcPr>
          <w:p w14:paraId="2BBE3ADC" w14:textId="77777777" w:rsidR="00BE634F" w:rsidRPr="00137036" w:rsidRDefault="00BE634F"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Повышение уровня профессиональных знаний юристов органов исполнительной власти Республики Тыва и их подведомственных учреждений.</w:t>
            </w:r>
          </w:p>
        </w:tc>
        <w:tc>
          <w:tcPr>
            <w:tcW w:w="4538" w:type="dxa"/>
          </w:tcPr>
          <w:p w14:paraId="3BE4C6FD" w14:textId="77777777" w:rsidR="00BE634F" w:rsidRPr="00137036" w:rsidRDefault="00BE634F" w:rsidP="00BE634F">
            <w:pPr>
              <w:spacing w:after="200" w:line="276"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Показатель: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r w:rsidR="00F2566B" w:rsidRPr="00BE634F" w14:paraId="744A8F33" w14:textId="77777777" w:rsidTr="006D3B1E">
        <w:trPr>
          <w:gridAfter w:val="1"/>
          <w:wAfter w:w="7" w:type="dxa"/>
        </w:trPr>
        <w:tc>
          <w:tcPr>
            <w:tcW w:w="737" w:type="dxa"/>
          </w:tcPr>
          <w:p w14:paraId="59EDE329" w14:textId="060A84F8" w:rsidR="00F2566B" w:rsidRPr="00137036" w:rsidRDefault="00F2566B" w:rsidP="00BE634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val="en-US" w:eastAsia="ru-RU"/>
              </w:rPr>
              <w:t>4</w:t>
            </w:r>
            <w:r w:rsidRPr="00137036">
              <w:rPr>
                <w:rFonts w:ascii="Times New Roman" w:eastAsia="Times New Roman" w:hAnsi="Times New Roman" w:cs="Times New Roman"/>
                <w:sz w:val="24"/>
                <w:szCs w:val="24"/>
                <w:lang w:eastAsia="ru-RU"/>
              </w:rPr>
              <w:t>.5.</w:t>
            </w:r>
          </w:p>
        </w:tc>
        <w:tc>
          <w:tcPr>
            <w:tcW w:w="4145" w:type="dxa"/>
          </w:tcPr>
          <w:p w14:paraId="561A740F" w14:textId="77777777" w:rsidR="00F2566B" w:rsidRPr="00137036" w:rsidRDefault="00F2566B"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Проведение торжественного собрания, посвященного:</w:t>
            </w:r>
          </w:p>
          <w:p w14:paraId="0B92BBB3" w14:textId="77777777" w:rsidR="00F2566B" w:rsidRPr="00137036" w:rsidRDefault="00F2566B"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 xml:space="preserve">1) Дню Конституции Республики Тыва; </w:t>
            </w:r>
          </w:p>
          <w:p w14:paraId="1630841F" w14:textId="2A61F8CE" w:rsidR="00F2566B" w:rsidRPr="00137036" w:rsidRDefault="00F2566B" w:rsidP="00BE634F">
            <w:pPr>
              <w:widowControl w:val="0"/>
              <w:autoSpaceDE w:val="0"/>
              <w:autoSpaceDN w:val="0"/>
              <w:spacing w:after="0" w:line="240"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 xml:space="preserve">2) Дню Конституции Российской Федерации </w:t>
            </w:r>
          </w:p>
        </w:tc>
        <w:tc>
          <w:tcPr>
            <w:tcW w:w="5319" w:type="dxa"/>
          </w:tcPr>
          <w:p w14:paraId="5E496623" w14:textId="3FEEFC8A" w:rsidR="00F2566B" w:rsidRPr="00137036" w:rsidRDefault="00F2566B" w:rsidP="00F2566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Поощрение отличившихся юристов органов исполнительной власти Республики Тыва и их подведомственных учреждений, юристов органов местного самоуправления</w:t>
            </w:r>
          </w:p>
        </w:tc>
        <w:tc>
          <w:tcPr>
            <w:tcW w:w="4538" w:type="dxa"/>
          </w:tcPr>
          <w:p w14:paraId="40E0347E" w14:textId="4231BE34" w:rsidR="00F2566B" w:rsidRPr="00137036" w:rsidRDefault="00F2566B" w:rsidP="00BE634F">
            <w:pPr>
              <w:spacing w:after="200" w:line="276" w:lineRule="auto"/>
              <w:rPr>
                <w:rFonts w:ascii="Times New Roman" w:eastAsia="Times New Roman" w:hAnsi="Times New Roman" w:cs="Times New Roman"/>
                <w:sz w:val="24"/>
                <w:szCs w:val="24"/>
                <w:lang w:eastAsia="ru-RU"/>
              </w:rPr>
            </w:pPr>
            <w:r w:rsidRPr="00137036">
              <w:rPr>
                <w:rFonts w:ascii="Times New Roman" w:eastAsia="Times New Roman" w:hAnsi="Times New Roman" w:cs="Times New Roman"/>
                <w:sz w:val="24"/>
                <w:szCs w:val="24"/>
                <w:lang w:eastAsia="ru-RU"/>
              </w:rPr>
              <w:t>Показатель: 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r>
    </w:tbl>
    <w:p w14:paraId="0E413D3F" w14:textId="77D7547A" w:rsidR="00BE634F" w:rsidRDefault="00BE634F" w:rsidP="00A84D1B">
      <w:pPr>
        <w:pStyle w:val="af0"/>
        <w:spacing w:before="0" w:beforeAutospacing="0" w:after="0" w:afterAutospacing="0" w:line="288" w:lineRule="atLeast"/>
        <w:jc w:val="right"/>
      </w:pPr>
    </w:p>
    <w:p w14:paraId="0B9271E3" w14:textId="47A7F720" w:rsidR="00BE634F" w:rsidRDefault="00BE634F" w:rsidP="00BE634F">
      <w:pPr>
        <w:pStyle w:val="af0"/>
        <w:spacing w:before="0" w:beforeAutospacing="0" w:after="0" w:afterAutospacing="0" w:line="288" w:lineRule="atLeast"/>
      </w:pPr>
    </w:p>
    <w:p w14:paraId="11C05A40" w14:textId="77777777" w:rsidR="0023008E" w:rsidRDefault="0023008E" w:rsidP="00BE634F">
      <w:pPr>
        <w:pStyle w:val="af0"/>
        <w:spacing w:before="0" w:beforeAutospacing="0" w:after="0" w:afterAutospacing="0" w:line="288" w:lineRule="atLeast"/>
      </w:pPr>
    </w:p>
    <w:p w14:paraId="32A5D843" w14:textId="596084EE" w:rsidR="00A84D1B" w:rsidRDefault="00A84D1B" w:rsidP="00A84D1B">
      <w:pPr>
        <w:pStyle w:val="af0"/>
        <w:spacing w:before="0" w:beforeAutospacing="0" w:after="0" w:afterAutospacing="0" w:line="288" w:lineRule="atLeast"/>
        <w:jc w:val="right"/>
      </w:pPr>
      <w:r>
        <w:t>«Приложение № 2</w:t>
      </w:r>
    </w:p>
    <w:p w14:paraId="1F664C39" w14:textId="77777777" w:rsidR="00A84D1B" w:rsidRDefault="00A84D1B" w:rsidP="00A84D1B">
      <w:pPr>
        <w:pStyle w:val="af0"/>
        <w:spacing w:before="0" w:beforeAutospacing="0" w:after="0" w:afterAutospacing="0" w:line="288" w:lineRule="atLeast"/>
        <w:jc w:val="right"/>
      </w:pPr>
      <w:r>
        <w:t xml:space="preserve">к государственной программе </w:t>
      </w:r>
    </w:p>
    <w:p w14:paraId="3286E96F" w14:textId="7172AB30" w:rsidR="00A84D1B" w:rsidRDefault="00A84D1B" w:rsidP="00A84D1B">
      <w:pPr>
        <w:pStyle w:val="af0"/>
        <w:spacing w:before="0" w:beforeAutospacing="0" w:after="0" w:afterAutospacing="0" w:line="288" w:lineRule="atLeast"/>
        <w:jc w:val="right"/>
      </w:pPr>
      <w:r>
        <w:t xml:space="preserve">Республики Тыва «Повышение правовой </w:t>
      </w:r>
    </w:p>
    <w:p w14:paraId="7CB6046D" w14:textId="58C1DD4F" w:rsidR="00A84D1B" w:rsidRDefault="00A84D1B" w:rsidP="00A84D1B">
      <w:pPr>
        <w:pStyle w:val="af0"/>
        <w:spacing w:before="0" w:beforeAutospacing="0" w:after="0" w:afterAutospacing="0" w:line="288" w:lineRule="atLeast"/>
        <w:jc w:val="right"/>
      </w:pPr>
      <w:r>
        <w:t>культуры в Республике Тыва»</w:t>
      </w:r>
    </w:p>
    <w:p w14:paraId="6DD4BB86" w14:textId="77777777" w:rsidR="00A84D1B" w:rsidRDefault="00A84D1B" w:rsidP="00A84D1B">
      <w:pPr>
        <w:pStyle w:val="af0"/>
        <w:spacing w:before="0" w:beforeAutospacing="0" w:after="0" w:afterAutospacing="0" w:line="288" w:lineRule="atLeast"/>
        <w:jc w:val="both"/>
      </w:pPr>
      <w:r>
        <w:t xml:space="preserve">  </w:t>
      </w:r>
    </w:p>
    <w:p w14:paraId="1D3E2170" w14:textId="77777777" w:rsidR="00A84D1B" w:rsidRPr="00A84D1B" w:rsidRDefault="00A84D1B" w:rsidP="00A84D1B">
      <w:pPr>
        <w:pStyle w:val="af0"/>
        <w:spacing w:before="0" w:beforeAutospacing="0" w:after="0" w:afterAutospacing="0"/>
        <w:jc w:val="center"/>
        <w:rPr>
          <w:b/>
          <w:bCs/>
          <w:sz w:val="28"/>
          <w:szCs w:val="28"/>
        </w:rPr>
      </w:pPr>
      <w:r w:rsidRPr="00A84D1B">
        <w:rPr>
          <w:b/>
          <w:bCs/>
          <w:sz w:val="28"/>
          <w:szCs w:val="28"/>
        </w:rPr>
        <w:t xml:space="preserve">Показатели государственной программы Республики Тыва </w:t>
      </w:r>
    </w:p>
    <w:p w14:paraId="1A1724B0" w14:textId="00A2473D" w:rsidR="00A84D1B" w:rsidRPr="00A84D1B" w:rsidRDefault="00A84D1B" w:rsidP="00A84D1B">
      <w:pPr>
        <w:pStyle w:val="af0"/>
        <w:spacing w:before="0" w:beforeAutospacing="0" w:after="0" w:afterAutospacing="0"/>
        <w:jc w:val="center"/>
        <w:rPr>
          <w:b/>
          <w:bCs/>
          <w:sz w:val="28"/>
          <w:szCs w:val="28"/>
        </w:rPr>
      </w:pPr>
      <w:r w:rsidRPr="00A84D1B">
        <w:rPr>
          <w:b/>
          <w:bCs/>
          <w:sz w:val="28"/>
          <w:szCs w:val="28"/>
        </w:rPr>
        <w:t>«Повышение правовой культуры в Республике Тыва</w:t>
      </w:r>
      <w:r w:rsidR="00BE634F">
        <w:rPr>
          <w:b/>
          <w:bCs/>
          <w:sz w:val="28"/>
          <w:szCs w:val="28"/>
        </w:rPr>
        <w:t>»</w:t>
      </w:r>
    </w:p>
    <w:p w14:paraId="0B6FA7BB" w14:textId="77777777" w:rsidR="00A84D1B" w:rsidRPr="00A84D1B" w:rsidRDefault="00A84D1B" w:rsidP="00A84D1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5249" w:type="dxa"/>
        <w:tblInd w:w="-459" w:type="dxa"/>
        <w:tblLayout w:type="fixed"/>
        <w:tblLook w:val="01E0" w:firstRow="1" w:lastRow="1" w:firstColumn="1" w:lastColumn="1" w:noHBand="0" w:noVBand="0"/>
      </w:tblPr>
      <w:tblGrid>
        <w:gridCol w:w="566"/>
        <w:gridCol w:w="1559"/>
        <w:gridCol w:w="1134"/>
        <w:gridCol w:w="708"/>
        <w:gridCol w:w="1276"/>
        <w:gridCol w:w="959"/>
        <w:gridCol w:w="720"/>
        <w:gridCol w:w="22"/>
        <w:gridCol w:w="832"/>
        <w:gridCol w:w="19"/>
        <w:gridCol w:w="852"/>
        <w:gridCol w:w="720"/>
        <w:gridCol w:w="33"/>
        <w:gridCol w:w="806"/>
        <w:gridCol w:w="1418"/>
        <w:gridCol w:w="1276"/>
        <w:gridCol w:w="1041"/>
        <w:gridCol w:w="1300"/>
        <w:gridCol w:w="8"/>
      </w:tblGrid>
      <w:tr w:rsidR="00A84D1B" w:rsidRPr="00A84D1B" w14:paraId="5CF16438" w14:textId="77777777" w:rsidTr="00AE78B8">
        <w:trPr>
          <w:gridAfter w:val="1"/>
          <w:wAfter w:w="8" w:type="dxa"/>
          <w:trHeight w:val="444"/>
        </w:trPr>
        <w:tc>
          <w:tcPr>
            <w:tcW w:w="566" w:type="dxa"/>
            <w:vMerge w:val="restart"/>
            <w:tcBorders>
              <w:top w:val="single" w:sz="6" w:space="0" w:color="000000"/>
              <w:left w:val="single" w:sz="6" w:space="0" w:color="000000"/>
              <w:bottom w:val="single" w:sz="6" w:space="0" w:color="000000"/>
              <w:right w:val="single" w:sz="6" w:space="0" w:color="000000"/>
            </w:tcBorders>
          </w:tcPr>
          <w:p w14:paraId="558278F0" w14:textId="77777777" w:rsidR="00A84D1B" w:rsidRPr="00A84D1B" w:rsidRDefault="00A84D1B" w:rsidP="00A84D1B">
            <w:pPr>
              <w:widowControl w:val="0"/>
              <w:tabs>
                <w:tab w:val="left" w:pos="11057"/>
              </w:tabs>
              <w:spacing w:before="219" w:after="0" w:line="252" w:lineRule="auto"/>
              <w:ind w:right="63"/>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п/п</w:t>
            </w:r>
          </w:p>
        </w:tc>
        <w:tc>
          <w:tcPr>
            <w:tcW w:w="1559" w:type="dxa"/>
            <w:vMerge w:val="restart"/>
            <w:tcBorders>
              <w:top w:val="single" w:sz="6" w:space="0" w:color="000000"/>
              <w:left w:val="single" w:sz="6" w:space="0" w:color="000000"/>
              <w:bottom w:val="single" w:sz="6" w:space="0" w:color="000000"/>
              <w:right w:val="single" w:sz="6" w:space="0" w:color="000000"/>
            </w:tcBorders>
          </w:tcPr>
          <w:p w14:paraId="09667E62" w14:textId="77777777" w:rsidR="00A84D1B" w:rsidRPr="00A84D1B" w:rsidRDefault="00A84D1B" w:rsidP="00A84D1B">
            <w:pPr>
              <w:widowControl w:val="0"/>
              <w:tabs>
                <w:tab w:val="left" w:pos="11057"/>
              </w:tabs>
              <w:spacing w:before="9" w:after="0" w:line="240" w:lineRule="auto"/>
              <w:rPr>
                <w:rFonts w:ascii="Times New Roman" w:eastAsia="Times New Roman" w:hAnsi="Times New Roman" w:cs="Times New Roman"/>
                <w:sz w:val="24"/>
                <w:szCs w:val="24"/>
              </w:rPr>
            </w:pPr>
          </w:p>
          <w:p w14:paraId="3C0B3E5C" w14:textId="77777777" w:rsidR="00A84D1B" w:rsidRPr="00A84D1B" w:rsidRDefault="00A84D1B" w:rsidP="00A84D1B">
            <w:pPr>
              <w:widowControl w:val="0"/>
              <w:tabs>
                <w:tab w:val="left" w:pos="11057"/>
              </w:tabs>
              <w:spacing w:after="0" w:line="240" w:lineRule="auto"/>
              <w:ind w:right="-108"/>
              <w:jc w:val="center"/>
              <w:rPr>
                <w:rFonts w:ascii="Times New Roman" w:eastAsia="Times New Roman" w:hAnsi="Times New Roman" w:cs="Times New Roman"/>
                <w:sz w:val="24"/>
                <w:szCs w:val="24"/>
              </w:rPr>
            </w:pPr>
            <w:r w:rsidRPr="00A84D1B">
              <w:rPr>
                <w:rFonts w:ascii="Times New Roman" w:eastAsia="Times New Roman" w:hAnsi="Times New Roman" w:cs="Times New Roman"/>
                <w:spacing w:val="-2"/>
                <w:sz w:val="24"/>
                <w:szCs w:val="24"/>
              </w:rPr>
              <w:t>Наименование</w:t>
            </w:r>
            <w:r w:rsidRPr="00A84D1B">
              <w:rPr>
                <w:rFonts w:ascii="Times New Roman" w:eastAsia="Times New Roman" w:hAnsi="Times New Roman" w:cs="Times New Roman"/>
                <w:spacing w:val="-13"/>
                <w:sz w:val="24"/>
                <w:szCs w:val="24"/>
              </w:rPr>
              <w:t xml:space="preserve"> </w:t>
            </w:r>
            <w:r w:rsidRPr="00A84D1B">
              <w:rPr>
                <w:rFonts w:ascii="Times New Roman" w:eastAsia="Times New Roman" w:hAnsi="Times New Roman" w:cs="Times New Roman"/>
                <w:spacing w:val="-1"/>
                <w:sz w:val="24"/>
                <w:szCs w:val="24"/>
              </w:rPr>
              <w:t>показателя</w:t>
            </w:r>
          </w:p>
        </w:tc>
        <w:tc>
          <w:tcPr>
            <w:tcW w:w="1134" w:type="dxa"/>
            <w:vMerge w:val="restart"/>
            <w:tcBorders>
              <w:top w:val="single" w:sz="6" w:space="0" w:color="000000"/>
              <w:left w:val="single" w:sz="6" w:space="0" w:color="000000"/>
              <w:bottom w:val="single" w:sz="6" w:space="0" w:color="000000"/>
              <w:right w:val="single" w:sz="6" w:space="0" w:color="000000"/>
            </w:tcBorders>
          </w:tcPr>
          <w:p w14:paraId="16641136" w14:textId="77777777" w:rsidR="00A84D1B" w:rsidRPr="00A84D1B" w:rsidRDefault="00A84D1B" w:rsidP="00A84D1B">
            <w:pPr>
              <w:widowControl w:val="0"/>
              <w:tabs>
                <w:tab w:val="left" w:pos="11057"/>
              </w:tabs>
              <w:spacing w:before="73" w:after="0" w:line="252" w:lineRule="auto"/>
              <w:ind w:left="81" w:right="66" w:firstLine="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Единица</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z w:val="24"/>
                <w:szCs w:val="24"/>
              </w:rPr>
              <w:t>измерения</w:t>
            </w:r>
            <w:r w:rsidRPr="00A84D1B">
              <w:rPr>
                <w:rFonts w:ascii="Times New Roman" w:eastAsia="Times New Roman" w:hAnsi="Times New Roman" w:cs="Times New Roman"/>
                <w:spacing w:val="-57"/>
                <w:sz w:val="24"/>
                <w:szCs w:val="24"/>
              </w:rPr>
              <w:t xml:space="preserve"> </w:t>
            </w:r>
            <w:r w:rsidRPr="00A84D1B">
              <w:rPr>
                <w:rFonts w:ascii="Times New Roman" w:eastAsia="Times New Roman" w:hAnsi="Times New Roman" w:cs="Times New Roman"/>
                <w:spacing w:val="-3"/>
                <w:sz w:val="24"/>
                <w:szCs w:val="24"/>
              </w:rPr>
              <w:t>(по</w:t>
            </w:r>
            <w:r w:rsidRPr="00A84D1B">
              <w:rPr>
                <w:rFonts w:ascii="Times New Roman" w:eastAsia="Times New Roman" w:hAnsi="Times New Roman" w:cs="Times New Roman"/>
                <w:spacing w:val="-9"/>
                <w:sz w:val="24"/>
                <w:szCs w:val="24"/>
              </w:rPr>
              <w:t xml:space="preserve"> </w:t>
            </w:r>
            <w:r w:rsidRPr="00A84D1B">
              <w:rPr>
                <w:rFonts w:ascii="Times New Roman" w:eastAsia="Times New Roman" w:hAnsi="Times New Roman" w:cs="Times New Roman"/>
                <w:spacing w:val="-3"/>
                <w:sz w:val="24"/>
                <w:szCs w:val="24"/>
              </w:rPr>
              <w:t>ОКЕИ)</w:t>
            </w:r>
          </w:p>
        </w:tc>
        <w:tc>
          <w:tcPr>
            <w:tcW w:w="708" w:type="dxa"/>
            <w:vMerge w:val="restart"/>
            <w:tcBorders>
              <w:top w:val="single" w:sz="6" w:space="0" w:color="000000"/>
              <w:left w:val="single" w:sz="6" w:space="0" w:color="000000"/>
              <w:bottom w:val="single" w:sz="6" w:space="0" w:color="000000"/>
              <w:right w:val="single" w:sz="6" w:space="0" w:color="000000"/>
            </w:tcBorders>
          </w:tcPr>
          <w:p w14:paraId="17F50A87" w14:textId="77777777" w:rsidR="00A84D1B" w:rsidRPr="00A84D1B" w:rsidRDefault="00A84D1B" w:rsidP="00A84D1B">
            <w:pPr>
              <w:widowControl w:val="0"/>
              <w:tabs>
                <w:tab w:val="left" w:pos="11057"/>
              </w:tabs>
              <w:spacing w:before="219" w:after="0" w:line="252" w:lineRule="auto"/>
              <w:ind w:left="45" w:right="1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Базовое</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pacing w:val="-2"/>
                <w:sz w:val="24"/>
                <w:szCs w:val="24"/>
              </w:rPr>
              <w:t>зна</w:t>
            </w:r>
            <w:r w:rsidRPr="00A84D1B">
              <w:rPr>
                <w:rFonts w:ascii="Times New Roman" w:eastAsia="Times New Roman" w:hAnsi="Times New Roman" w:cs="Times New Roman"/>
                <w:spacing w:val="-2"/>
                <w:sz w:val="24"/>
                <w:szCs w:val="24"/>
              </w:rPr>
              <w:lastRenderedPageBreak/>
              <w:t>чение</w:t>
            </w:r>
          </w:p>
        </w:tc>
        <w:tc>
          <w:tcPr>
            <w:tcW w:w="6239" w:type="dxa"/>
            <w:gridSpan w:val="10"/>
            <w:tcBorders>
              <w:top w:val="single" w:sz="6" w:space="0" w:color="000000"/>
              <w:left w:val="single" w:sz="6" w:space="0" w:color="000000"/>
              <w:bottom w:val="single" w:sz="6" w:space="0" w:color="000000"/>
              <w:right w:val="single" w:sz="6" w:space="0" w:color="000000"/>
            </w:tcBorders>
          </w:tcPr>
          <w:p w14:paraId="2EA1A294" w14:textId="77777777" w:rsidR="00A84D1B" w:rsidRPr="00A84D1B" w:rsidRDefault="00A84D1B" w:rsidP="00A84D1B">
            <w:pPr>
              <w:widowControl w:val="0"/>
              <w:tabs>
                <w:tab w:val="left" w:pos="11057"/>
              </w:tabs>
              <w:spacing w:before="66" w:after="0" w:line="240" w:lineRule="auto"/>
              <w:ind w:left="1200"/>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Период,</w:t>
            </w:r>
            <w:r w:rsidRPr="00A84D1B">
              <w:rPr>
                <w:rFonts w:ascii="Times New Roman" w:eastAsia="Times New Roman" w:hAnsi="Times New Roman" w:cs="Times New Roman"/>
                <w:spacing w:val="-13"/>
                <w:sz w:val="24"/>
                <w:szCs w:val="24"/>
              </w:rPr>
              <w:t xml:space="preserve"> </w:t>
            </w:r>
            <w:r w:rsidRPr="00A84D1B">
              <w:rPr>
                <w:rFonts w:ascii="Times New Roman" w:eastAsia="Times New Roman" w:hAnsi="Times New Roman" w:cs="Times New Roman"/>
                <w:sz w:val="24"/>
                <w:szCs w:val="24"/>
              </w:rPr>
              <w:t>год</w:t>
            </w:r>
          </w:p>
        </w:tc>
        <w:tc>
          <w:tcPr>
            <w:tcW w:w="1418" w:type="dxa"/>
            <w:tcBorders>
              <w:top w:val="single" w:sz="6" w:space="0" w:color="000000"/>
              <w:left w:val="single" w:sz="6" w:space="0" w:color="000000"/>
              <w:bottom w:val="single" w:sz="6" w:space="0" w:color="000000"/>
              <w:right w:val="single" w:sz="6" w:space="0" w:color="000000"/>
            </w:tcBorders>
          </w:tcPr>
          <w:p w14:paraId="09E6D0D3" w14:textId="77777777" w:rsidR="00A84D1B" w:rsidRPr="00A84D1B" w:rsidRDefault="00A84D1B" w:rsidP="00A84D1B">
            <w:pPr>
              <w:widowControl w:val="0"/>
              <w:tabs>
                <w:tab w:val="left" w:pos="11057"/>
              </w:tabs>
              <w:spacing w:before="9" w:after="0" w:line="240" w:lineRule="auto"/>
              <w:jc w:val="center"/>
              <w:rPr>
                <w:rFonts w:ascii="Times New Roman" w:eastAsia="Times New Roman" w:hAnsi="Times New Roman" w:cs="Times New Roman"/>
                <w:sz w:val="24"/>
                <w:szCs w:val="24"/>
              </w:rPr>
            </w:pPr>
          </w:p>
          <w:p w14:paraId="76E5E5F2" w14:textId="77777777" w:rsidR="00A84D1B" w:rsidRPr="00A84D1B" w:rsidRDefault="00A84D1B" w:rsidP="00A84D1B">
            <w:pPr>
              <w:widowControl w:val="0"/>
              <w:tabs>
                <w:tab w:val="left" w:pos="11057"/>
              </w:tabs>
              <w:spacing w:after="0" w:line="240" w:lineRule="auto"/>
              <w:ind w:left="132"/>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Документ</w:t>
            </w:r>
          </w:p>
        </w:tc>
        <w:tc>
          <w:tcPr>
            <w:tcW w:w="1276" w:type="dxa"/>
            <w:tcBorders>
              <w:top w:val="single" w:sz="6" w:space="0" w:color="000000"/>
              <w:left w:val="single" w:sz="6" w:space="0" w:color="000000"/>
              <w:bottom w:val="single" w:sz="6" w:space="0" w:color="000000"/>
              <w:right w:val="single" w:sz="6" w:space="0" w:color="000000"/>
            </w:tcBorders>
          </w:tcPr>
          <w:p w14:paraId="6CB37710" w14:textId="77777777" w:rsidR="00A84D1B" w:rsidRPr="00A84D1B" w:rsidRDefault="00A84D1B" w:rsidP="00A84D1B">
            <w:pPr>
              <w:widowControl w:val="0"/>
              <w:tabs>
                <w:tab w:val="left" w:pos="11057"/>
              </w:tabs>
              <w:spacing w:before="73" w:after="0" w:line="252" w:lineRule="auto"/>
              <w:ind w:left="60" w:right="49"/>
              <w:jc w:val="center"/>
              <w:rPr>
                <w:rFonts w:ascii="Times New Roman" w:eastAsia="Times New Roman" w:hAnsi="Times New Roman" w:cs="Times New Roman"/>
                <w:spacing w:val="-3"/>
                <w:sz w:val="24"/>
                <w:szCs w:val="24"/>
              </w:rPr>
            </w:pPr>
            <w:r w:rsidRPr="00A84D1B">
              <w:rPr>
                <w:rFonts w:ascii="Times New Roman" w:eastAsia="Times New Roman" w:hAnsi="Times New Roman" w:cs="Times New Roman"/>
                <w:spacing w:val="-3"/>
                <w:sz w:val="24"/>
                <w:szCs w:val="24"/>
              </w:rPr>
              <w:t>Ответственный</w:t>
            </w:r>
            <w:r w:rsidRPr="00A84D1B">
              <w:rPr>
                <w:rFonts w:ascii="Times New Roman" w:eastAsia="Times New Roman" w:hAnsi="Times New Roman" w:cs="Times New Roman"/>
                <w:spacing w:val="-3"/>
                <w:sz w:val="24"/>
                <w:szCs w:val="24"/>
                <w:lang w:val="en-US"/>
              </w:rPr>
              <w:t xml:space="preserve"> </w:t>
            </w:r>
            <w:r w:rsidRPr="00A84D1B">
              <w:rPr>
                <w:rFonts w:ascii="Times New Roman" w:eastAsia="Times New Roman" w:hAnsi="Times New Roman" w:cs="Times New Roman"/>
                <w:spacing w:val="-3"/>
                <w:sz w:val="24"/>
                <w:szCs w:val="24"/>
              </w:rPr>
              <w:t xml:space="preserve">за </w:t>
            </w:r>
            <w:r w:rsidRPr="00A84D1B">
              <w:rPr>
                <w:rFonts w:ascii="Times New Roman" w:eastAsia="Times New Roman" w:hAnsi="Times New Roman" w:cs="Times New Roman"/>
                <w:sz w:val="24"/>
                <w:szCs w:val="24"/>
              </w:rPr>
              <w:t>достижение</w:t>
            </w:r>
            <w:r w:rsidRPr="00A84D1B">
              <w:rPr>
                <w:rFonts w:ascii="Times New Roman" w:eastAsia="Times New Roman" w:hAnsi="Times New Roman" w:cs="Times New Roman"/>
                <w:spacing w:val="1"/>
                <w:sz w:val="24"/>
                <w:szCs w:val="24"/>
              </w:rPr>
              <w:t xml:space="preserve"> </w:t>
            </w:r>
            <w:r w:rsidRPr="00A84D1B">
              <w:rPr>
                <w:rFonts w:ascii="Times New Roman" w:eastAsia="Times New Roman" w:hAnsi="Times New Roman" w:cs="Times New Roman"/>
                <w:sz w:val="24"/>
                <w:szCs w:val="24"/>
              </w:rPr>
              <w:t>показате</w:t>
            </w:r>
            <w:r w:rsidRPr="00A84D1B">
              <w:rPr>
                <w:rFonts w:ascii="Times New Roman" w:eastAsia="Times New Roman" w:hAnsi="Times New Roman" w:cs="Times New Roman"/>
                <w:sz w:val="24"/>
                <w:szCs w:val="24"/>
              </w:rPr>
              <w:lastRenderedPageBreak/>
              <w:t>ля</w:t>
            </w:r>
          </w:p>
        </w:tc>
        <w:tc>
          <w:tcPr>
            <w:tcW w:w="1041" w:type="dxa"/>
            <w:tcBorders>
              <w:top w:val="single" w:sz="6" w:space="0" w:color="000000"/>
              <w:left w:val="single" w:sz="6" w:space="0" w:color="000000"/>
              <w:bottom w:val="single" w:sz="6" w:space="0" w:color="000000"/>
              <w:right w:val="single" w:sz="6" w:space="0" w:color="000000"/>
            </w:tcBorders>
          </w:tcPr>
          <w:p w14:paraId="3BEB8E49" w14:textId="77777777" w:rsidR="00A84D1B" w:rsidRPr="00A84D1B" w:rsidRDefault="00A84D1B" w:rsidP="00A84D1B">
            <w:pPr>
              <w:widowControl w:val="0"/>
              <w:tabs>
                <w:tab w:val="left" w:pos="11057"/>
              </w:tabs>
              <w:spacing w:after="0" w:line="252" w:lineRule="auto"/>
              <w:ind w:left="26" w:right="16" w:firstLine="4"/>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Связь с</w:t>
            </w:r>
            <w:r w:rsidRPr="00A84D1B">
              <w:rPr>
                <w:rFonts w:ascii="Times New Roman" w:eastAsia="Times New Roman" w:hAnsi="Times New Roman" w:cs="Times New Roman"/>
                <w:spacing w:val="1"/>
                <w:sz w:val="24"/>
                <w:szCs w:val="24"/>
              </w:rPr>
              <w:t xml:space="preserve"> показателями </w:t>
            </w:r>
            <w:r w:rsidRPr="00A84D1B">
              <w:rPr>
                <w:rFonts w:ascii="Times New Roman" w:eastAsia="Times New Roman" w:hAnsi="Times New Roman" w:cs="Times New Roman"/>
                <w:spacing w:val="-2"/>
                <w:sz w:val="24"/>
                <w:szCs w:val="24"/>
              </w:rPr>
              <w:t xml:space="preserve">национальных </w:t>
            </w:r>
            <w:r w:rsidRPr="00A84D1B">
              <w:rPr>
                <w:rFonts w:ascii="Times New Roman" w:eastAsia="Times New Roman" w:hAnsi="Times New Roman" w:cs="Times New Roman"/>
                <w:spacing w:val="-57"/>
                <w:sz w:val="24"/>
                <w:szCs w:val="24"/>
              </w:rPr>
              <w:t xml:space="preserve"> </w:t>
            </w:r>
            <w:r w:rsidRPr="00A84D1B">
              <w:rPr>
                <w:rFonts w:ascii="Times New Roman" w:eastAsia="Times New Roman" w:hAnsi="Times New Roman" w:cs="Times New Roman"/>
                <w:sz w:val="24"/>
                <w:szCs w:val="24"/>
              </w:rPr>
              <w:lastRenderedPageBreak/>
              <w:t>целей</w:t>
            </w:r>
          </w:p>
        </w:tc>
        <w:tc>
          <w:tcPr>
            <w:tcW w:w="1300" w:type="dxa"/>
            <w:tcBorders>
              <w:top w:val="single" w:sz="6" w:space="0" w:color="000000"/>
              <w:left w:val="single" w:sz="6" w:space="0" w:color="000000"/>
              <w:right w:val="single" w:sz="6" w:space="0" w:color="000000"/>
            </w:tcBorders>
          </w:tcPr>
          <w:p w14:paraId="56BE4888" w14:textId="77777777" w:rsidR="00A84D1B" w:rsidRPr="00A84D1B" w:rsidRDefault="00A84D1B" w:rsidP="00A84D1B">
            <w:pPr>
              <w:widowControl w:val="0"/>
              <w:tabs>
                <w:tab w:val="left" w:pos="11057"/>
              </w:tabs>
              <w:spacing w:after="0" w:line="252" w:lineRule="auto"/>
              <w:ind w:left="26" w:right="16" w:firstLine="7"/>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Информационная система</w:t>
            </w:r>
          </w:p>
        </w:tc>
      </w:tr>
      <w:tr w:rsidR="00A84D1B" w:rsidRPr="00A84D1B" w14:paraId="68CA41C6" w14:textId="77777777" w:rsidTr="00AE78B8">
        <w:trPr>
          <w:gridAfter w:val="1"/>
          <w:wAfter w:w="8" w:type="dxa"/>
          <w:trHeight w:val="594"/>
        </w:trPr>
        <w:tc>
          <w:tcPr>
            <w:tcW w:w="566" w:type="dxa"/>
            <w:vMerge/>
            <w:tcBorders>
              <w:left w:val="single" w:sz="6" w:space="0" w:color="000000"/>
              <w:bottom w:val="single" w:sz="6" w:space="0" w:color="000000"/>
              <w:right w:val="single" w:sz="6" w:space="0" w:color="000000"/>
            </w:tcBorders>
          </w:tcPr>
          <w:p w14:paraId="339E97E1"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559" w:type="dxa"/>
            <w:vMerge/>
            <w:tcBorders>
              <w:left w:val="single" w:sz="6" w:space="0" w:color="000000"/>
              <w:bottom w:val="single" w:sz="6" w:space="0" w:color="000000"/>
              <w:right w:val="single" w:sz="6" w:space="0" w:color="000000"/>
            </w:tcBorders>
          </w:tcPr>
          <w:p w14:paraId="66355CEA"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134" w:type="dxa"/>
            <w:vMerge/>
            <w:tcBorders>
              <w:left w:val="single" w:sz="6" w:space="0" w:color="000000"/>
              <w:bottom w:val="single" w:sz="6" w:space="0" w:color="000000"/>
              <w:right w:val="single" w:sz="6" w:space="0" w:color="000000"/>
            </w:tcBorders>
          </w:tcPr>
          <w:p w14:paraId="283A7678"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708" w:type="dxa"/>
            <w:vMerge/>
            <w:tcBorders>
              <w:left w:val="single" w:sz="6" w:space="0" w:color="000000"/>
              <w:bottom w:val="single" w:sz="6" w:space="0" w:color="000000"/>
              <w:right w:val="single" w:sz="6" w:space="0" w:color="000000"/>
            </w:tcBorders>
          </w:tcPr>
          <w:p w14:paraId="65DF9DED"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EBA801D" w14:textId="77777777" w:rsidR="00A84D1B" w:rsidRPr="00A84D1B" w:rsidRDefault="00A84D1B" w:rsidP="00A84D1B">
            <w:pPr>
              <w:widowControl w:val="0"/>
              <w:tabs>
                <w:tab w:val="left" w:pos="11057"/>
              </w:tabs>
              <w:spacing w:before="124" w:after="0" w:line="240" w:lineRule="auto"/>
              <w:ind w:left="263" w:right="250"/>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2024</w:t>
            </w:r>
          </w:p>
        </w:tc>
        <w:tc>
          <w:tcPr>
            <w:tcW w:w="959" w:type="dxa"/>
            <w:tcBorders>
              <w:top w:val="single" w:sz="6" w:space="0" w:color="000000"/>
              <w:left w:val="single" w:sz="6" w:space="0" w:color="000000"/>
              <w:bottom w:val="single" w:sz="6" w:space="0" w:color="000000"/>
              <w:right w:val="single" w:sz="6" w:space="0" w:color="000000"/>
            </w:tcBorders>
          </w:tcPr>
          <w:p w14:paraId="63D1AB67" w14:textId="77777777" w:rsidR="00A84D1B" w:rsidRPr="00A84D1B" w:rsidRDefault="00A84D1B" w:rsidP="00A84D1B">
            <w:pPr>
              <w:widowControl w:val="0"/>
              <w:tabs>
                <w:tab w:val="left" w:pos="11057"/>
              </w:tabs>
              <w:spacing w:before="140" w:after="0" w:line="240" w:lineRule="auto"/>
              <w:ind w:left="170" w:right="113" w:hanging="1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2025</w:t>
            </w:r>
          </w:p>
        </w:tc>
        <w:tc>
          <w:tcPr>
            <w:tcW w:w="742" w:type="dxa"/>
            <w:gridSpan w:val="2"/>
            <w:tcBorders>
              <w:top w:val="single" w:sz="6" w:space="0" w:color="000000"/>
              <w:left w:val="single" w:sz="6" w:space="0" w:color="000000"/>
              <w:bottom w:val="single" w:sz="6" w:space="0" w:color="000000"/>
              <w:right w:val="single" w:sz="4" w:space="0" w:color="auto"/>
            </w:tcBorders>
          </w:tcPr>
          <w:p w14:paraId="7DA98A92"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2026</w:t>
            </w:r>
          </w:p>
        </w:tc>
        <w:tc>
          <w:tcPr>
            <w:tcW w:w="851" w:type="dxa"/>
            <w:gridSpan w:val="2"/>
            <w:tcBorders>
              <w:top w:val="single" w:sz="6" w:space="0" w:color="000000"/>
              <w:left w:val="single" w:sz="4" w:space="0" w:color="auto"/>
              <w:bottom w:val="single" w:sz="6" w:space="0" w:color="000000"/>
              <w:right w:val="single" w:sz="4" w:space="0" w:color="auto"/>
            </w:tcBorders>
          </w:tcPr>
          <w:p w14:paraId="6C36026A"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2027</w:t>
            </w:r>
          </w:p>
        </w:tc>
        <w:tc>
          <w:tcPr>
            <w:tcW w:w="852" w:type="dxa"/>
            <w:tcBorders>
              <w:top w:val="single" w:sz="6" w:space="0" w:color="000000"/>
              <w:left w:val="single" w:sz="4" w:space="0" w:color="auto"/>
              <w:bottom w:val="single" w:sz="6" w:space="0" w:color="000000"/>
              <w:right w:val="single" w:sz="4" w:space="0" w:color="auto"/>
            </w:tcBorders>
          </w:tcPr>
          <w:p w14:paraId="6F07949E"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2028</w:t>
            </w:r>
          </w:p>
        </w:tc>
        <w:tc>
          <w:tcPr>
            <w:tcW w:w="753" w:type="dxa"/>
            <w:gridSpan w:val="2"/>
            <w:tcBorders>
              <w:top w:val="single" w:sz="6" w:space="0" w:color="000000"/>
              <w:left w:val="single" w:sz="4" w:space="0" w:color="auto"/>
              <w:bottom w:val="single" w:sz="6" w:space="0" w:color="000000"/>
              <w:right w:val="single" w:sz="4" w:space="0" w:color="auto"/>
            </w:tcBorders>
          </w:tcPr>
          <w:p w14:paraId="10DD51D6"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2029</w:t>
            </w:r>
          </w:p>
        </w:tc>
        <w:tc>
          <w:tcPr>
            <w:tcW w:w="806" w:type="dxa"/>
            <w:tcBorders>
              <w:top w:val="single" w:sz="6" w:space="0" w:color="000000"/>
              <w:left w:val="single" w:sz="4" w:space="0" w:color="auto"/>
              <w:bottom w:val="single" w:sz="6" w:space="0" w:color="000000"/>
              <w:right w:val="single" w:sz="6" w:space="0" w:color="000000"/>
            </w:tcBorders>
          </w:tcPr>
          <w:p w14:paraId="15992987" w14:textId="77777777" w:rsidR="00A84D1B" w:rsidRPr="00A84D1B" w:rsidRDefault="00A84D1B" w:rsidP="00A84D1B">
            <w:pPr>
              <w:widowControl w:val="0"/>
              <w:tabs>
                <w:tab w:val="left" w:pos="11057"/>
              </w:tabs>
              <w:spacing w:before="140" w:after="0" w:line="240" w:lineRule="auto"/>
              <w:ind w:right="46"/>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2030</w:t>
            </w:r>
          </w:p>
        </w:tc>
        <w:tc>
          <w:tcPr>
            <w:tcW w:w="1418" w:type="dxa"/>
            <w:tcBorders>
              <w:top w:val="single" w:sz="6" w:space="0" w:color="000000"/>
              <w:left w:val="single" w:sz="6" w:space="0" w:color="000000"/>
              <w:bottom w:val="single" w:sz="6" w:space="0" w:color="000000"/>
              <w:right w:val="single" w:sz="6" w:space="0" w:color="000000"/>
            </w:tcBorders>
          </w:tcPr>
          <w:p w14:paraId="2FDAEF05"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D105786"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041" w:type="dxa"/>
            <w:tcBorders>
              <w:top w:val="single" w:sz="6" w:space="0" w:color="000000"/>
              <w:left w:val="single" w:sz="6" w:space="0" w:color="000000"/>
              <w:bottom w:val="single" w:sz="6" w:space="0" w:color="000000"/>
              <w:right w:val="single" w:sz="6" w:space="0" w:color="000000"/>
            </w:tcBorders>
          </w:tcPr>
          <w:p w14:paraId="76FA9F2C"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c>
          <w:tcPr>
            <w:tcW w:w="1300" w:type="dxa"/>
            <w:tcBorders>
              <w:top w:val="single" w:sz="6" w:space="0" w:color="000000"/>
              <w:left w:val="single" w:sz="6" w:space="0" w:color="000000"/>
              <w:right w:val="single" w:sz="6" w:space="0" w:color="000000"/>
            </w:tcBorders>
          </w:tcPr>
          <w:p w14:paraId="07B93F9E" w14:textId="77777777" w:rsidR="00A84D1B" w:rsidRPr="00A84D1B" w:rsidRDefault="00A84D1B" w:rsidP="00A84D1B">
            <w:pPr>
              <w:tabs>
                <w:tab w:val="left" w:pos="11057"/>
              </w:tabs>
              <w:spacing w:after="200" w:line="276" w:lineRule="auto"/>
              <w:rPr>
                <w:rFonts w:ascii="Times New Roman" w:eastAsia="Times New Roman" w:hAnsi="Times New Roman" w:cs="Times New Roman"/>
                <w:sz w:val="24"/>
                <w:szCs w:val="24"/>
              </w:rPr>
            </w:pPr>
          </w:p>
        </w:tc>
      </w:tr>
      <w:tr w:rsidR="00A84D1B" w:rsidRPr="00A84D1B" w14:paraId="7CD1B143" w14:textId="77777777" w:rsidTr="00AE78B8">
        <w:trPr>
          <w:trHeight w:val="298"/>
        </w:trPr>
        <w:tc>
          <w:tcPr>
            <w:tcW w:w="566" w:type="dxa"/>
            <w:tcBorders>
              <w:top w:val="single" w:sz="6" w:space="0" w:color="000000"/>
              <w:left w:val="single" w:sz="6" w:space="0" w:color="000000"/>
              <w:bottom w:val="single" w:sz="6" w:space="0" w:color="000000"/>
              <w:right w:val="single" w:sz="6" w:space="0" w:color="000000"/>
            </w:tcBorders>
          </w:tcPr>
          <w:p w14:paraId="324A3DAB" w14:textId="77777777" w:rsidR="00A84D1B" w:rsidRPr="00A84D1B" w:rsidRDefault="00A84D1B" w:rsidP="00A84D1B">
            <w:pPr>
              <w:widowControl w:val="0"/>
              <w:tabs>
                <w:tab w:val="left" w:pos="11057"/>
              </w:tabs>
              <w:spacing w:after="0" w:line="272" w:lineRule="exact"/>
              <w:ind w:left="194"/>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Pr>
          <w:p w14:paraId="652CA2CF" w14:textId="77777777" w:rsidR="00A84D1B" w:rsidRPr="00A84D1B" w:rsidRDefault="00A84D1B" w:rsidP="00A84D1B">
            <w:pPr>
              <w:widowControl w:val="0"/>
              <w:tabs>
                <w:tab w:val="left" w:pos="11057"/>
              </w:tabs>
              <w:spacing w:after="0" w:line="272" w:lineRule="exact"/>
              <w:ind w:left="9"/>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w:t>
            </w:r>
          </w:p>
        </w:tc>
        <w:tc>
          <w:tcPr>
            <w:tcW w:w="1134" w:type="dxa"/>
            <w:tcBorders>
              <w:top w:val="single" w:sz="6" w:space="0" w:color="000000"/>
              <w:left w:val="single" w:sz="6" w:space="0" w:color="000000"/>
              <w:bottom w:val="single" w:sz="6" w:space="0" w:color="000000"/>
              <w:right w:val="single" w:sz="6" w:space="0" w:color="000000"/>
            </w:tcBorders>
          </w:tcPr>
          <w:p w14:paraId="7C6EC94B" w14:textId="77777777" w:rsidR="00A84D1B" w:rsidRPr="00A84D1B" w:rsidRDefault="00A84D1B" w:rsidP="00A84D1B">
            <w:pPr>
              <w:widowControl w:val="0"/>
              <w:tabs>
                <w:tab w:val="left" w:pos="11057"/>
              </w:tabs>
              <w:spacing w:after="0" w:line="272" w:lineRule="exact"/>
              <w:ind w:left="12"/>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3</w:t>
            </w:r>
          </w:p>
        </w:tc>
        <w:tc>
          <w:tcPr>
            <w:tcW w:w="708" w:type="dxa"/>
            <w:tcBorders>
              <w:top w:val="single" w:sz="6" w:space="0" w:color="000000"/>
              <w:left w:val="single" w:sz="6" w:space="0" w:color="000000"/>
              <w:bottom w:val="single" w:sz="6" w:space="0" w:color="000000"/>
              <w:right w:val="single" w:sz="6" w:space="0" w:color="000000"/>
            </w:tcBorders>
          </w:tcPr>
          <w:p w14:paraId="412D4A3E" w14:textId="77777777" w:rsidR="00A84D1B" w:rsidRPr="00A84D1B" w:rsidRDefault="00A84D1B" w:rsidP="00A84D1B">
            <w:pPr>
              <w:widowControl w:val="0"/>
              <w:tabs>
                <w:tab w:val="left" w:pos="11057"/>
              </w:tabs>
              <w:spacing w:after="0" w:line="272" w:lineRule="exact"/>
              <w:ind w:left="17"/>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w:t>
            </w:r>
          </w:p>
        </w:tc>
        <w:tc>
          <w:tcPr>
            <w:tcW w:w="1276" w:type="dxa"/>
            <w:tcBorders>
              <w:top w:val="single" w:sz="6" w:space="0" w:color="000000"/>
              <w:left w:val="single" w:sz="6" w:space="0" w:color="000000"/>
              <w:bottom w:val="single" w:sz="6" w:space="0" w:color="000000"/>
              <w:right w:val="single" w:sz="6" w:space="0" w:color="000000"/>
            </w:tcBorders>
          </w:tcPr>
          <w:p w14:paraId="0185FA14" w14:textId="77777777" w:rsidR="00A84D1B" w:rsidRPr="00A84D1B" w:rsidRDefault="00A84D1B" w:rsidP="00A84D1B">
            <w:pPr>
              <w:widowControl w:val="0"/>
              <w:tabs>
                <w:tab w:val="left" w:pos="11057"/>
              </w:tabs>
              <w:spacing w:after="0" w:line="272" w:lineRule="exact"/>
              <w:ind w:left="1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w:t>
            </w:r>
          </w:p>
        </w:tc>
        <w:tc>
          <w:tcPr>
            <w:tcW w:w="959" w:type="dxa"/>
            <w:tcBorders>
              <w:top w:val="single" w:sz="6" w:space="0" w:color="000000"/>
              <w:left w:val="single" w:sz="6" w:space="0" w:color="000000"/>
              <w:bottom w:val="single" w:sz="6" w:space="0" w:color="000000"/>
              <w:right w:val="single" w:sz="6" w:space="0" w:color="000000"/>
            </w:tcBorders>
          </w:tcPr>
          <w:p w14:paraId="0BD784AC" w14:textId="77777777" w:rsidR="00A84D1B" w:rsidRPr="00A84D1B" w:rsidRDefault="00A84D1B" w:rsidP="00A84D1B">
            <w:pPr>
              <w:widowControl w:val="0"/>
              <w:tabs>
                <w:tab w:val="left" w:pos="11057"/>
              </w:tabs>
              <w:spacing w:after="0" w:line="272" w:lineRule="exact"/>
              <w:ind w:left="18"/>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6</w:t>
            </w:r>
          </w:p>
        </w:tc>
        <w:tc>
          <w:tcPr>
            <w:tcW w:w="742" w:type="dxa"/>
            <w:gridSpan w:val="2"/>
            <w:tcBorders>
              <w:top w:val="single" w:sz="6" w:space="0" w:color="000000"/>
              <w:left w:val="single" w:sz="6" w:space="0" w:color="000000"/>
              <w:bottom w:val="single" w:sz="6" w:space="0" w:color="000000"/>
              <w:right w:val="single" w:sz="4" w:space="0" w:color="auto"/>
            </w:tcBorders>
          </w:tcPr>
          <w:p w14:paraId="66095ED3"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7</w:t>
            </w:r>
          </w:p>
        </w:tc>
        <w:tc>
          <w:tcPr>
            <w:tcW w:w="851" w:type="dxa"/>
            <w:gridSpan w:val="2"/>
            <w:tcBorders>
              <w:top w:val="single" w:sz="6" w:space="0" w:color="000000"/>
              <w:left w:val="single" w:sz="4" w:space="0" w:color="auto"/>
              <w:bottom w:val="single" w:sz="6" w:space="0" w:color="000000"/>
              <w:right w:val="single" w:sz="4" w:space="0" w:color="auto"/>
            </w:tcBorders>
          </w:tcPr>
          <w:p w14:paraId="1087ADAB"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8</w:t>
            </w:r>
          </w:p>
        </w:tc>
        <w:tc>
          <w:tcPr>
            <w:tcW w:w="852" w:type="dxa"/>
            <w:tcBorders>
              <w:top w:val="single" w:sz="6" w:space="0" w:color="000000"/>
              <w:left w:val="single" w:sz="4" w:space="0" w:color="auto"/>
              <w:bottom w:val="single" w:sz="6" w:space="0" w:color="000000"/>
              <w:right w:val="single" w:sz="4" w:space="0" w:color="auto"/>
            </w:tcBorders>
          </w:tcPr>
          <w:p w14:paraId="401E2F38"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9</w:t>
            </w:r>
          </w:p>
        </w:tc>
        <w:tc>
          <w:tcPr>
            <w:tcW w:w="753" w:type="dxa"/>
            <w:gridSpan w:val="2"/>
            <w:tcBorders>
              <w:top w:val="single" w:sz="6" w:space="0" w:color="000000"/>
              <w:left w:val="single" w:sz="4" w:space="0" w:color="auto"/>
              <w:bottom w:val="single" w:sz="6" w:space="0" w:color="000000"/>
              <w:right w:val="single" w:sz="4" w:space="0" w:color="auto"/>
            </w:tcBorders>
          </w:tcPr>
          <w:p w14:paraId="610656BA"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10</w:t>
            </w:r>
          </w:p>
        </w:tc>
        <w:tc>
          <w:tcPr>
            <w:tcW w:w="806" w:type="dxa"/>
            <w:tcBorders>
              <w:top w:val="single" w:sz="6" w:space="0" w:color="000000"/>
              <w:left w:val="single" w:sz="4" w:space="0" w:color="auto"/>
              <w:bottom w:val="single" w:sz="6" w:space="0" w:color="000000"/>
              <w:right w:val="single" w:sz="6" w:space="0" w:color="000000"/>
            </w:tcBorders>
          </w:tcPr>
          <w:p w14:paraId="4B3A002D" w14:textId="77777777" w:rsidR="00A84D1B" w:rsidRPr="00A84D1B" w:rsidRDefault="00A84D1B" w:rsidP="00A84D1B">
            <w:pPr>
              <w:widowControl w:val="0"/>
              <w:tabs>
                <w:tab w:val="left" w:pos="11057"/>
              </w:tabs>
              <w:spacing w:after="0" w:line="272" w:lineRule="exact"/>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11</w:t>
            </w:r>
          </w:p>
        </w:tc>
        <w:tc>
          <w:tcPr>
            <w:tcW w:w="1418" w:type="dxa"/>
            <w:tcBorders>
              <w:top w:val="single" w:sz="6" w:space="0" w:color="000000"/>
              <w:left w:val="single" w:sz="6" w:space="0" w:color="000000"/>
              <w:bottom w:val="single" w:sz="6" w:space="0" w:color="000000"/>
              <w:right w:val="single" w:sz="6" w:space="0" w:color="000000"/>
            </w:tcBorders>
          </w:tcPr>
          <w:p w14:paraId="0B2599B0" w14:textId="77777777" w:rsidR="00A84D1B" w:rsidRPr="00A84D1B" w:rsidRDefault="00A84D1B" w:rsidP="00A84D1B">
            <w:pPr>
              <w:widowControl w:val="0"/>
              <w:tabs>
                <w:tab w:val="left" w:pos="11057"/>
              </w:tabs>
              <w:spacing w:after="0" w:line="272" w:lineRule="exact"/>
              <w:ind w:left="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w:t>
            </w:r>
          </w:p>
        </w:tc>
        <w:tc>
          <w:tcPr>
            <w:tcW w:w="1276" w:type="dxa"/>
            <w:tcBorders>
              <w:top w:val="single" w:sz="6" w:space="0" w:color="000000"/>
              <w:left w:val="single" w:sz="6" w:space="0" w:color="000000"/>
              <w:bottom w:val="single" w:sz="6" w:space="0" w:color="000000"/>
              <w:right w:val="single" w:sz="6" w:space="0" w:color="000000"/>
            </w:tcBorders>
          </w:tcPr>
          <w:p w14:paraId="3C85B886" w14:textId="77777777" w:rsidR="00A84D1B" w:rsidRPr="00A84D1B" w:rsidRDefault="00A84D1B" w:rsidP="00A84D1B">
            <w:pPr>
              <w:widowControl w:val="0"/>
              <w:tabs>
                <w:tab w:val="left" w:pos="11057"/>
              </w:tabs>
              <w:spacing w:after="0" w:line="272" w:lineRule="exact"/>
              <w:ind w:left="508" w:right="68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13</w:t>
            </w:r>
          </w:p>
        </w:tc>
        <w:tc>
          <w:tcPr>
            <w:tcW w:w="1041" w:type="dxa"/>
            <w:tcBorders>
              <w:top w:val="single" w:sz="6" w:space="0" w:color="000000"/>
              <w:left w:val="single" w:sz="6" w:space="0" w:color="000000"/>
              <w:bottom w:val="single" w:sz="6" w:space="0" w:color="000000"/>
              <w:right w:val="single" w:sz="6" w:space="0" w:color="000000"/>
            </w:tcBorders>
          </w:tcPr>
          <w:p w14:paraId="7104C05F" w14:textId="77777777" w:rsidR="00A84D1B" w:rsidRPr="00A84D1B" w:rsidRDefault="00A84D1B" w:rsidP="00A84D1B">
            <w:pPr>
              <w:widowControl w:val="0"/>
              <w:tabs>
                <w:tab w:val="left" w:pos="11057"/>
              </w:tabs>
              <w:spacing w:after="0" w:line="272" w:lineRule="exact"/>
              <w:ind w:left="567" w:right="510" w:hanging="113"/>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14</w:t>
            </w:r>
          </w:p>
        </w:tc>
        <w:tc>
          <w:tcPr>
            <w:tcW w:w="1308" w:type="dxa"/>
            <w:gridSpan w:val="2"/>
            <w:tcBorders>
              <w:top w:val="single" w:sz="6" w:space="0" w:color="000000"/>
              <w:left w:val="single" w:sz="6" w:space="0" w:color="000000"/>
              <w:bottom w:val="single" w:sz="6" w:space="0" w:color="000000"/>
              <w:right w:val="single" w:sz="6" w:space="0" w:color="000000"/>
            </w:tcBorders>
          </w:tcPr>
          <w:p w14:paraId="5E54F897" w14:textId="77777777" w:rsidR="00A84D1B" w:rsidRPr="00A84D1B" w:rsidRDefault="00A84D1B" w:rsidP="00A84D1B">
            <w:pPr>
              <w:widowControl w:val="0"/>
              <w:tabs>
                <w:tab w:val="left" w:pos="667"/>
                <w:tab w:val="left" w:pos="11057"/>
              </w:tabs>
              <w:spacing w:after="0" w:line="272" w:lineRule="exact"/>
              <w:ind w:right="685"/>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15</w:t>
            </w:r>
          </w:p>
        </w:tc>
      </w:tr>
      <w:tr w:rsidR="00A84D1B" w:rsidRPr="00A84D1B" w14:paraId="3CB4E82C" w14:textId="77777777" w:rsidTr="00AE78B8">
        <w:trPr>
          <w:gridAfter w:val="1"/>
          <w:wAfter w:w="8" w:type="dxa"/>
          <w:trHeight w:val="366"/>
        </w:trPr>
        <w:tc>
          <w:tcPr>
            <w:tcW w:w="15241" w:type="dxa"/>
            <w:gridSpan w:val="18"/>
            <w:tcBorders>
              <w:top w:val="single" w:sz="6" w:space="0" w:color="000000"/>
              <w:left w:val="single" w:sz="6" w:space="0" w:color="000000"/>
              <w:bottom w:val="single" w:sz="6" w:space="0" w:color="000000"/>
              <w:right w:val="single" w:sz="6" w:space="0" w:color="000000"/>
            </w:tcBorders>
          </w:tcPr>
          <w:p w14:paraId="138A5393" w14:textId="64640635" w:rsidR="00A84D1B" w:rsidRPr="00A84D1B" w:rsidRDefault="00A84D1B" w:rsidP="00A84D1B">
            <w:pPr>
              <w:widowControl w:val="0"/>
              <w:autoSpaceDE w:val="0"/>
              <w:autoSpaceDN w:val="0"/>
              <w:spacing w:after="0" w:line="240" w:lineRule="auto"/>
              <w:jc w:val="center"/>
              <w:rPr>
                <w:rFonts w:ascii="Times New Roman" w:eastAsia="Times New Roman" w:hAnsi="Times New Roman" w:cs="Times New Roman"/>
                <w:i/>
                <w:sz w:val="24"/>
                <w:szCs w:val="24"/>
                <w:lang w:eastAsia="ru-RU"/>
              </w:rPr>
            </w:pPr>
            <w:r w:rsidRPr="00A84D1B">
              <w:rPr>
                <w:rFonts w:ascii="Times New Roman" w:eastAsia="Times New Roman" w:hAnsi="Times New Roman" w:cs="Times New Roman"/>
                <w:i/>
                <w:sz w:val="24"/>
                <w:szCs w:val="24"/>
                <w:lang w:eastAsia="ru-RU"/>
              </w:rPr>
              <w:t>Цель</w:t>
            </w:r>
            <w:r w:rsidRPr="00A84D1B">
              <w:rPr>
                <w:rFonts w:ascii="Times New Roman" w:eastAsia="Times New Roman" w:hAnsi="Times New Roman" w:cs="Times New Roman"/>
                <w:i/>
                <w:spacing w:val="-3"/>
                <w:sz w:val="24"/>
                <w:szCs w:val="24"/>
                <w:lang w:eastAsia="ru-RU"/>
              </w:rPr>
              <w:t xml:space="preserve"> </w:t>
            </w:r>
            <w:r w:rsidRPr="00A84D1B">
              <w:rPr>
                <w:rFonts w:ascii="Times New Roman" w:eastAsia="Times New Roman" w:hAnsi="Times New Roman" w:cs="Times New Roman"/>
                <w:i/>
                <w:sz w:val="24"/>
                <w:szCs w:val="24"/>
                <w:lang w:eastAsia="ru-RU"/>
              </w:rPr>
              <w:t>государственной</w:t>
            </w:r>
            <w:r w:rsidRPr="00A84D1B">
              <w:rPr>
                <w:rFonts w:ascii="Times New Roman" w:eastAsia="Times New Roman" w:hAnsi="Times New Roman" w:cs="Times New Roman"/>
                <w:i/>
                <w:spacing w:val="-2"/>
                <w:sz w:val="24"/>
                <w:szCs w:val="24"/>
                <w:lang w:eastAsia="ru-RU"/>
              </w:rPr>
              <w:t xml:space="preserve"> </w:t>
            </w:r>
            <w:r w:rsidRPr="00A84D1B">
              <w:rPr>
                <w:rFonts w:ascii="Times New Roman" w:eastAsia="Times New Roman" w:hAnsi="Times New Roman" w:cs="Times New Roman"/>
                <w:i/>
                <w:sz w:val="24"/>
                <w:szCs w:val="24"/>
                <w:lang w:eastAsia="ru-RU"/>
              </w:rPr>
              <w:t xml:space="preserve">программы - </w:t>
            </w:r>
            <w:r w:rsidRPr="00A84D1B">
              <w:rPr>
                <w:rFonts w:ascii="Times New Roman" w:eastAsia="Times New Roman" w:hAnsi="Times New Roman" w:cs="Times New Roman"/>
                <w:i/>
                <w:spacing w:val="-2"/>
                <w:sz w:val="24"/>
                <w:szCs w:val="24"/>
                <w:lang w:eastAsia="ru-RU"/>
              </w:rPr>
              <w:t>развитие в Республике Тыва системы правового просвещения и юридической грамотности граждан, ориентированной на формирование правового сознания и правовой культуры населения, путем обеспечения доступа к официальной правовой информации и выработки у населения установки на правомерное поведение</w:t>
            </w:r>
          </w:p>
        </w:tc>
      </w:tr>
      <w:tr w:rsidR="00A84D1B" w:rsidRPr="00A84D1B" w14:paraId="16FE1A62" w14:textId="77777777" w:rsidTr="00AE78B8">
        <w:trPr>
          <w:trHeight w:val="372"/>
        </w:trPr>
        <w:tc>
          <w:tcPr>
            <w:tcW w:w="566" w:type="dxa"/>
            <w:tcBorders>
              <w:top w:val="single" w:sz="6" w:space="0" w:color="000000"/>
              <w:left w:val="single" w:sz="6" w:space="0" w:color="000000"/>
              <w:bottom w:val="single" w:sz="6" w:space="0" w:color="000000"/>
              <w:right w:val="single" w:sz="6" w:space="0" w:color="000000"/>
            </w:tcBorders>
          </w:tcPr>
          <w:p w14:paraId="033BBB8D" w14:textId="77777777" w:rsidR="00A84D1B" w:rsidRPr="00A84D1B" w:rsidRDefault="00A84D1B" w:rsidP="00A84D1B">
            <w:pPr>
              <w:widowControl w:val="0"/>
              <w:tabs>
                <w:tab w:val="left" w:pos="11057"/>
              </w:tabs>
              <w:spacing w:before="69" w:after="0" w:line="240" w:lineRule="auto"/>
              <w:ind w:left="167"/>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w:t>
            </w:r>
          </w:p>
        </w:tc>
        <w:tc>
          <w:tcPr>
            <w:tcW w:w="1559" w:type="dxa"/>
            <w:tcBorders>
              <w:top w:val="single" w:sz="6" w:space="0" w:color="000000"/>
              <w:left w:val="single" w:sz="6" w:space="0" w:color="000000"/>
              <w:bottom w:val="single" w:sz="6" w:space="0" w:color="000000"/>
              <w:right w:val="single" w:sz="6" w:space="0" w:color="000000"/>
            </w:tcBorders>
          </w:tcPr>
          <w:p w14:paraId="2596C25A"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Количество образовательных организаций, привлеченных к мероприятиям, проводимым в рамках программы</w:t>
            </w:r>
          </w:p>
        </w:tc>
        <w:tc>
          <w:tcPr>
            <w:tcW w:w="1134" w:type="dxa"/>
            <w:tcBorders>
              <w:top w:val="single" w:sz="6" w:space="0" w:color="000000"/>
              <w:left w:val="single" w:sz="6" w:space="0" w:color="000000"/>
              <w:bottom w:val="single" w:sz="6" w:space="0" w:color="000000"/>
              <w:right w:val="single" w:sz="6" w:space="0" w:color="000000"/>
            </w:tcBorders>
          </w:tcPr>
          <w:p w14:paraId="23AABE08"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w:t>
            </w:r>
          </w:p>
        </w:tc>
        <w:tc>
          <w:tcPr>
            <w:tcW w:w="708" w:type="dxa"/>
            <w:tcBorders>
              <w:top w:val="single" w:sz="6" w:space="0" w:color="000000"/>
              <w:left w:val="single" w:sz="6" w:space="0" w:color="000000"/>
              <w:bottom w:val="single" w:sz="6" w:space="0" w:color="000000"/>
              <w:right w:val="single" w:sz="6" w:space="0" w:color="000000"/>
            </w:tcBorders>
          </w:tcPr>
          <w:p w14:paraId="68490063"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120</w:t>
            </w:r>
          </w:p>
        </w:tc>
        <w:tc>
          <w:tcPr>
            <w:tcW w:w="1276" w:type="dxa"/>
            <w:tcBorders>
              <w:top w:val="single" w:sz="6" w:space="0" w:color="000000"/>
              <w:left w:val="single" w:sz="6" w:space="0" w:color="000000"/>
              <w:bottom w:val="single" w:sz="6" w:space="0" w:color="000000"/>
              <w:right w:val="single" w:sz="6" w:space="0" w:color="000000"/>
            </w:tcBorders>
          </w:tcPr>
          <w:p w14:paraId="53A0BABE"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123</w:t>
            </w:r>
          </w:p>
        </w:tc>
        <w:tc>
          <w:tcPr>
            <w:tcW w:w="959" w:type="dxa"/>
            <w:tcBorders>
              <w:top w:val="single" w:sz="6" w:space="0" w:color="000000"/>
              <w:left w:val="single" w:sz="6" w:space="0" w:color="000000"/>
              <w:bottom w:val="single" w:sz="6" w:space="0" w:color="000000"/>
              <w:right w:val="single" w:sz="6" w:space="0" w:color="000000"/>
            </w:tcBorders>
          </w:tcPr>
          <w:p w14:paraId="5828F0A0" w14:textId="6BD3B9DB"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140</w:t>
            </w:r>
          </w:p>
        </w:tc>
        <w:tc>
          <w:tcPr>
            <w:tcW w:w="742" w:type="dxa"/>
            <w:gridSpan w:val="2"/>
            <w:tcBorders>
              <w:top w:val="single" w:sz="6" w:space="0" w:color="000000"/>
              <w:left w:val="single" w:sz="6" w:space="0" w:color="000000"/>
              <w:bottom w:val="single" w:sz="6" w:space="0" w:color="000000"/>
              <w:right w:val="single" w:sz="4" w:space="0" w:color="auto"/>
            </w:tcBorders>
          </w:tcPr>
          <w:p w14:paraId="35A40FA7" w14:textId="516FE197"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150</w:t>
            </w:r>
          </w:p>
        </w:tc>
        <w:tc>
          <w:tcPr>
            <w:tcW w:w="851" w:type="dxa"/>
            <w:gridSpan w:val="2"/>
            <w:tcBorders>
              <w:top w:val="single" w:sz="6" w:space="0" w:color="000000"/>
              <w:left w:val="single" w:sz="4" w:space="0" w:color="auto"/>
              <w:bottom w:val="single" w:sz="6" w:space="0" w:color="000000"/>
              <w:right w:val="single" w:sz="4" w:space="0" w:color="auto"/>
            </w:tcBorders>
          </w:tcPr>
          <w:p w14:paraId="71F9583A" w14:textId="409C4C64"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155</w:t>
            </w:r>
          </w:p>
        </w:tc>
        <w:tc>
          <w:tcPr>
            <w:tcW w:w="852" w:type="dxa"/>
            <w:tcBorders>
              <w:top w:val="single" w:sz="6" w:space="0" w:color="000000"/>
              <w:left w:val="single" w:sz="4" w:space="0" w:color="auto"/>
              <w:bottom w:val="single" w:sz="6" w:space="0" w:color="000000"/>
              <w:right w:val="single" w:sz="4" w:space="0" w:color="auto"/>
            </w:tcBorders>
          </w:tcPr>
          <w:p w14:paraId="05BA8BC1" w14:textId="671B17FA"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753" w:type="dxa"/>
            <w:gridSpan w:val="2"/>
            <w:tcBorders>
              <w:top w:val="single" w:sz="6" w:space="0" w:color="000000"/>
              <w:left w:val="single" w:sz="4" w:space="0" w:color="auto"/>
              <w:bottom w:val="single" w:sz="6" w:space="0" w:color="000000"/>
              <w:right w:val="single" w:sz="4" w:space="0" w:color="auto"/>
            </w:tcBorders>
          </w:tcPr>
          <w:p w14:paraId="60902721" w14:textId="17924149"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806" w:type="dxa"/>
            <w:tcBorders>
              <w:top w:val="single" w:sz="6" w:space="0" w:color="000000"/>
              <w:left w:val="single" w:sz="4" w:space="0" w:color="auto"/>
              <w:bottom w:val="single" w:sz="6" w:space="0" w:color="000000"/>
              <w:right w:val="single" w:sz="6" w:space="0" w:color="000000"/>
            </w:tcBorders>
          </w:tcPr>
          <w:p w14:paraId="153A09C9" w14:textId="405CD106"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418" w:type="dxa"/>
            <w:tcBorders>
              <w:top w:val="single" w:sz="6" w:space="0" w:color="000000"/>
              <w:left w:val="single" w:sz="6" w:space="0" w:color="000000"/>
              <w:bottom w:val="single" w:sz="6" w:space="0" w:color="000000"/>
              <w:right w:val="single" w:sz="6" w:space="0" w:color="000000"/>
            </w:tcBorders>
          </w:tcPr>
          <w:p w14:paraId="6E9633F7" w14:textId="3966D84A" w:rsidR="00A84D1B" w:rsidRPr="00A84D1B" w:rsidRDefault="000D4587" w:rsidP="00A84D1B">
            <w:pPr>
              <w:widowControl w:val="0"/>
              <w:tabs>
                <w:tab w:val="left" w:pos="110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 Министерства юстиции Республики Тыва, распоряжение Межведомственной комиссии по делам несовершеннолетних и защите их прав при Правительстве Республики Тыва</w:t>
            </w:r>
          </w:p>
        </w:tc>
        <w:tc>
          <w:tcPr>
            <w:tcW w:w="1276" w:type="dxa"/>
            <w:tcBorders>
              <w:top w:val="single" w:sz="6" w:space="0" w:color="000000"/>
              <w:left w:val="single" w:sz="6" w:space="0" w:color="000000"/>
              <w:bottom w:val="single" w:sz="6" w:space="0" w:color="000000"/>
              <w:right w:val="single" w:sz="6" w:space="0" w:color="000000"/>
            </w:tcBorders>
          </w:tcPr>
          <w:p w14:paraId="135483A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C4BF131"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7870B5DF"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A84D1B" w:rsidRPr="00A84D1B" w14:paraId="4704F6C5" w14:textId="77777777" w:rsidTr="00AE78B8">
        <w:trPr>
          <w:trHeight w:val="372"/>
        </w:trPr>
        <w:tc>
          <w:tcPr>
            <w:tcW w:w="566" w:type="dxa"/>
            <w:tcBorders>
              <w:top w:val="single" w:sz="6" w:space="0" w:color="000000"/>
              <w:left w:val="single" w:sz="6" w:space="0" w:color="000000"/>
              <w:bottom w:val="single" w:sz="6" w:space="0" w:color="000000"/>
              <w:right w:val="single" w:sz="6" w:space="0" w:color="000000"/>
            </w:tcBorders>
          </w:tcPr>
          <w:p w14:paraId="2D46EA82" w14:textId="77777777" w:rsidR="00A84D1B" w:rsidRPr="00A84D1B" w:rsidRDefault="00A84D1B" w:rsidP="00A84D1B">
            <w:pPr>
              <w:widowControl w:val="0"/>
              <w:tabs>
                <w:tab w:val="left" w:pos="11057"/>
              </w:tabs>
              <w:spacing w:before="69" w:after="0" w:line="240" w:lineRule="auto"/>
              <w:ind w:left="167"/>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tcPr>
          <w:p w14:paraId="149F4CF4"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Количество человек, привлеченных к мероприятиям по </w:t>
            </w:r>
            <w:r w:rsidRPr="00A84D1B">
              <w:rPr>
                <w:rFonts w:ascii="Times New Roman" w:eastAsia="Times New Roman" w:hAnsi="Times New Roman" w:cs="Times New Roman"/>
                <w:sz w:val="24"/>
                <w:szCs w:val="24"/>
              </w:rPr>
              <w:lastRenderedPageBreak/>
              <w:t>правовому просвещению населения</w:t>
            </w:r>
          </w:p>
        </w:tc>
        <w:tc>
          <w:tcPr>
            <w:tcW w:w="1134" w:type="dxa"/>
            <w:tcBorders>
              <w:top w:val="single" w:sz="6" w:space="0" w:color="000000"/>
              <w:left w:val="single" w:sz="6" w:space="0" w:color="000000"/>
              <w:bottom w:val="single" w:sz="6" w:space="0" w:color="000000"/>
              <w:right w:val="single" w:sz="6" w:space="0" w:color="000000"/>
            </w:tcBorders>
          </w:tcPr>
          <w:p w14:paraId="3E57EA4F"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 xml:space="preserve">Количество человек </w:t>
            </w:r>
          </w:p>
        </w:tc>
        <w:tc>
          <w:tcPr>
            <w:tcW w:w="708" w:type="dxa"/>
            <w:tcBorders>
              <w:top w:val="single" w:sz="6" w:space="0" w:color="000000"/>
              <w:left w:val="single" w:sz="6" w:space="0" w:color="000000"/>
              <w:bottom w:val="single" w:sz="6" w:space="0" w:color="000000"/>
              <w:right w:val="single" w:sz="6" w:space="0" w:color="000000"/>
            </w:tcBorders>
          </w:tcPr>
          <w:p w14:paraId="4DC49EF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1000</w:t>
            </w:r>
          </w:p>
        </w:tc>
        <w:tc>
          <w:tcPr>
            <w:tcW w:w="1276" w:type="dxa"/>
            <w:tcBorders>
              <w:top w:val="single" w:sz="6" w:space="0" w:color="000000"/>
              <w:left w:val="single" w:sz="6" w:space="0" w:color="000000"/>
              <w:bottom w:val="single" w:sz="6" w:space="0" w:color="000000"/>
              <w:right w:val="single" w:sz="6" w:space="0" w:color="000000"/>
            </w:tcBorders>
          </w:tcPr>
          <w:p w14:paraId="0B13EB90"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1200</w:t>
            </w:r>
          </w:p>
        </w:tc>
        <w:tc>
          <w:tcPr>
            <w:tcW w:w="959" w:type="dxa"/>
            <w:tcBorders>
              <w:top w:val="single" w:sz="6" w:space="0" w:color="000000"/>
              <w:left w:val="single" w:sz="6" w:space="0" w:color="000000"/>
              <w:bottom w:val="single" w:sz="6" w:space="0" w:color="000000"/>
              <w:right w:val="single" w:sz="6" w:space="0" w:color="000000"/>
            </w:tcBorders>
          </w:tcPr>
          <w:p w14:paraId="1640A7C4" w14:textId="61141BDD" w:rsidR="00A84D1B" w:rsidRPr="00E758FC" w:rsidRDefault="00E758FC"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1027</w:t>
            </w:r>
          </w:p>
        </w:tc>
        <w:tc>
          <w:tcPr>
            <w:tcW w:w="720" w:type="dxa"/>
            <w:tcBorders>
              <w:top w:val="single" w:sz="6" w:space="0" w:color="000000"/>
              <w:left w:val="single" w:sz="6" w:space="0" w:color="000000"/>
              <w:bottom w:val="single" w:sz="6" w:space="0" w:color="000000"/>
              <w:right w:val="single" w:sz="4" w:space="0" w:color="auto"/>
            </w:tcBorders>
          </w:tcPr>
          <w:p w14:paraId="4970C360" w14:textId="7D44B8C5" w:rsidR="00A84D1B" w:rsidRPr="00E758FC" w:rsidRDefault="00E758FC"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1300</w:t>
            </w:r>
          </w:p>
        </w:tc>
        <w:tc>
          <w:tcPr>
            <w:tcW w:w="854" w:type="dxa"/>
            <w:gridSpan w:val="2"/>
            <w:tcBorders>
              <w:top w:val="single" w:sz="6" w:space="0" w:color="000000"/>
              <w:left w:val="single" w:sz="4" w:space="0" w:color="auto"/>
              <w:bottom w:val="single" w:sz="6" w:space="0" w:color="000000"/>
              <w:right w:val="single" w:sz="4" w:space="0" w:color="auto"/>
            </w:tcBorders>
          </w:tcPr>
          <w:p w14:paraId="0604040F" w14:textId="0BD4629D"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r w:rsidR="00E758FC">
              <w:rPr>
                <w:rFonts w:ascii="Times New Roman" w:eastAsia="Times New Roman" w:hAnsi="Times New Roman" w:cs="Times New Roman"/>
                <w:sz w:val="24"/>
                <w:szCs w:val="24"/>
                <w:lang w:val="en-US"/>
              </w:rPr>
              <w:t>400</w:t>
            </w:r>
          </w:p>
        </w:tc>
        <w:tc>
          <w:tcPr>
            <w:tcW w:w="871" w:type="dxa"/>
            <w:gridSpan w:val="2"/>
            <w:tcBorders>
              <w:top w:val="single" w:sz="6" w:space="0" w:color="000000"/>
              <w:left w:val="single" w:sz="4" w:space="0" w:color="auto"/>
              <w:bottom w:val="single" w:sz="6" w:space="0" w:color="000000"/>
              <w:right w:val="single" w:sz="4" w:space="0" w:color="auto"/>
            </w:tcBorders>
          </w:tcPr>
          <w:p w14:paraId="631C602E" w14:textId="76DC52BC"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1450</w:t>
            </w:r>
          </w:p>
        </w:tc>
        <w:tc>
          <w:tcPr>
            <w:tcW w:w="720" w:type="dxa"/>
            <w:tcBorders>
              <w:top w:val="single" w:sz="6" w:space="0" w:color="000000"/>
              <w:left w:val="single" w:sz="4" w:space="0" w:color="auto"/>
              <w:bottom w:val="single" w:sz="6" w:space="0" w:color="000000"/>
              <w:right w:val="single" w:sz="4" w:space="0" w:color="auto"/>
            </w:tcBorders>
          </w:tcPr>
          <w:p w14:paraId="52A2AF68" w14:textId="3E6CAAA1"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839" w:type="dxa"/>
            <w:gridSpan w:val="2"/>
            <w:tcBorders>
              <w:top w:val="single" w:sz="6" w:space="0" w:color="000000"/>
              <w:left w:val="single" w:sz="4" w:space="0" w:color="auto"/>
              <w:bottom w:val="single" w:sz="6" w:space="0" w:color="000000"/>
              <w:right w:val="single" w:sz="6" w:space="0" w:color="000000"/>
            </w:tcBorders>
          </w:tcPr>
          <w:p w14:paraId="46301BCC" w14:textId="2A14E18C" w:rsidR="00A84D1B" w:rsidRPr="00A84D1B" w:rsidRDefault="006825EB"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1550</w:t>
            </w:r>
          </w:p>
        </w:tc>
        <w:tc>
          <w:tcPr>
            <w:tcW w:w="1418" w:type="dxa"/>
            <w:tcBorders>
              <w:top w:val="single" w:sz="6" w:space="0" w:color="000000"/>
              <w:left w:val="single" w:sz="6" w:space="0" w:color="000000"/>
              <w:bottom w:val="single" w:sz="6" w:space="0" w:color="000000"/>
              <w:right w:val="single" w:sz="6" w:space="0" w:color="000000"/>
            </w:tcBorders>
          </w:tcPr>
          <w:p w14:paraId="3EA733FB" w14:textId="057A69FE" w:rsidR="00A84D1B" w:rsidRPr="00A84D1B" w:rsidRDefault="000D4587"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w:t>
            </w:r>
          </w:p>
        </w:tc>
        <w:tc>
          <w:tcPr>
            <w:tcW w:w="1276" w:type="dxa"/>
            <w:tcBorders>
              <w:top w:val="single" w:sz="6" w:space="0" w:color="000000"/>
              <w:left w:val="single" w:sz="6" w:space="0" w:color="000000"/>
              <w:bottom w:val="single" w:sz="6" w:space="0" w:color="000000"/>
              <w:right w:val="single" w:sz="6" w:space="0" w:color="000000"/>
            </w:tcBorders>
          </w:tcPr>
          <w:p w14:paraId="2F81F9FA"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85FC4D6"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7D0F177C"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Отчет, официальный сайт Министерства юстиции </w:t>
            </w:r>
            <w:r w:rsidRPr="00A84D1B">
              <w:rPr>
                <w:rFonts w:ascii="Times New Roman" w:eastAsia="Times New Roman" w:hAnsi="Times New Roman" w:cs="Times New Roman"/>
                <w:sz w:val="24"/>
                <w:szCs w:val="24"/>
              </w:rPr>
              <w:lastRenderedPageBreak/>
              <w:t>Республики Тыва</w:t>
            </w:r>
          </w:p>
        </w:tc>
      </w:tr>
      <w:tr w:rsidR="00A84D1B" w:rsidRPr="00A84D1B" w14:paraId="755A607E" w14:textId="77777777" w:rsidTr="00AE78B8">
        <w:trPr>
          <w:trHeight w:val="373"/>
        </w:trPr>
        <w:tc>
          <w:tcPr>
            <w:tcW w:w="566" w:type="dxa"/>
            <w:tcBorders>
              <w:top w:val="single" w:sz="6" w:space="0" w:color="000000"/>
              <w:left w:val="single" w:sz="6" w:space="0" w:color="000000"/>
              <w:bottom w:val="single" w:sz="6" w:space="0" w:color="000000"/>
              <w:right w:val="single" w:sz="6" w:space="0" w:color="000000"/>
            </w:tcBorders>
          </w:tcPr>
          <w:p w14:paraId="247BADD3" w14:textId="77777777" w:rsidR="00A84D1B" w:rsidRPr="00A84D1B" w:rsidRDefault="00A84D1B" w:rsidP="00A84D1B">
            <w:pPr>
              <w:widowControl w:val="0"/>
              <w:tabs>
                <w:tab w:val="left" w:pos="11057"/>
              </w:tabs>
              <w:spacing w:before="68" w:after="0" w:line="240" w:lineRule="auto"/>
              <w:ind w:left="119"/>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3.</w:t>
            </w:r>
          </w:p>
        </w:tc>
        <w:tc>
          <w:tcPr>
            <w:tcW w:w="1559" w:type="dxa"/>
            <w:tcBorders>
              <w:top w:val="single" w:sz="6" w:space="0" w:color="000000"/>
              <w:left w:val="single" w:sz="6" w:space="0" w:color="000000"/>
              <w:bottom w:val="single" w:sz="6" w:space="0" w:color="000000"/>
              <w:right w:val="single" w:sz="6" w:space="0" w:color="000000"/>
            </w:tcBorders>
          </w:tcPr>
          <w:p w14:paraId="37C82B5B"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Информирование населения через средства массовой информации</w:t>
            </w:r>
          </w:p>
        </w:tc>
        <w:tc>
          <w:tcPr>
            <w:tcW w:w="1134" w:type="dxa"/>
            <w:tcBorders>
              <w:top w:val="single" w:sz="6" w:space="0" w:color="000000"/>
              <w:left w:val="single" w:sz="6" w:space="0" w:color="000000"/>
              <w:bottom w:val="single" w:sz="6" w:space="0" w:color="000000"/>
              <w:right w:val="single" w:sz="6" w:space="0" w:color="000000"/>
            </w:tcBorders>
          </w:tcPr>
          <w:p w14:paraId="15340246"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Единиц</w:t>
            </w:r>
          </w:p>
        </w:tc>
        <w:tc>
          <w:tcPr>
            <w:tcW w:w="708" w:type="dxa"/>
            <w:tcBorders>
              <w:top w:val="single" w:sz="6" w:space="0" w:color="000000"/>
              <w:left w:val="single" w:sz="6" w:space="0" w:color="000000"/>
              <w:bottom w:val="single" w:sz="6" w:space="0" w:color="000000"/>
              <w:right w:val="single" w:sz="6" w:space="0" w:color="000000"/>
            </w:tcBorders>
          </w:tcPr>
          <w:p w14:paraId="07480476"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60 </w:t>
            </w:r>
          </w:p>
        </w:tc>
        <w:tc>
          <w:tcPr>
            <w:tcW w:w="1276" w:type="dxa"/>
            <w:tcBorders>
              <w:top w:val="single" w:sz="6" w:space="0" w:color="000000"/>
              <w:left w:val="single" w:sz="6" w:space="0" w:color="000000"/>
              <w:bottom w:val="single" w:sz="6" w:space="0" w:color="000000"/>
              <w:right w:val="single" w:sz="6" w:space="0" w:color="000000"/>
            </w:tcBorders>
          </w:tcPr>
          <w:p w14:paraId="70DFCBDA" w14:textId="77777777"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61</w:t>
            </w:r>
          </w:p>
        </w:tc>
        <w:tc>
          <w:tcPr>
            <w:tcW w:w="959" w:type="dxa"/>
            <w:tcBorders>
              <w:top w:val="single" w:sz="6" w:space="0" w:color="000000"/>
              <w:left w:val="single" w:sz="6" w:space="0" w:color="000000"/>
              <w:bottom w:val="single" w:sz="6" w:space="0" w:color="000000"/>
              <w:right w:val="single" w:sz="6" w:space="0" w:color="000000"/>
            </w:tcBorders>
          </w:tcPr>
          <w:p w14:paraId="549C51BF" w14:textId="1A79E6D9"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85</w:t>
            </w:r>
          </w:p>
        </w:tc>
        <w:tc>
          <w:tcPr>
            <w:tcW w:w="720" w:type="dxa"/>
            <w:tcBorders>
              <w:top w:val="single" w:sz="6" w:space="0" w:color="000000"/>
              <w:left w:val="single" w:sz="6" w:space="0" w:color="000000"/>
              <w:bottom w:val="single" w:sz="6" w:space="0" w:color="000000"/>
              <w:right w:val="single" w:sz="4" w:space="0" w:color="auto"/>
            </w:tcBorders>
          </w:tcPr>
          <w:p w14:paraId="0BF8E76E" w14:textId="4FD43846"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85</w:t>
            </w:r>
          </w:p>
        </w:tc>
        <w:tc>
          <w:tcPr>
            <w:tcW w:w="854" w:type="dxa"/>
            <w:gridSpan w:val="2"/>
            <w:tcBorders>
              <w:top w:val="single" w:sz="6" w:space="0" w:color="000000"/>
              <w:left w:val="single" w:sz="4" w:space="0" w:color="auto"/>
              <w:bottom w:val="single" w:sz="6" w:space="0" w:color="000000"/>
              <w:right w:val="single" w:sz="4" w:space="0" w:color="auto"/>
            </w:tcBorders>
          </w:tcPr>
          <w:p w14:paraId="66D30EAC" w14:textId="2719952C"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90</w:t>
            </w:r>
          </w:p>
        </w:tc>
        <w:tc>
          <w:tcPr>
            <w:tcW w:w="871" w:type="dxa"/>
            <w:gridSpan w:val="2"/>
            <w:tcBorders>
              <w:top w:val="single" w:sz="6" w:space="0" w:color="000000"/>
              <w:left w:val="single" w:sz="4" w:space="0" w:color="auto"/>
              <w:bottom w:val="single" w:sz="6" w:space="0" w:color="000000"/>
              <w:right w:val="single" w:sz="4" w:space="0" w:color="auto"/>
            </w:tcBorders>
          </w:tcPr>
          <w:p w14:paraId="49E6C0AA" w14:textId="5250BEC5"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720" w:type="dxa"/>
            <w:tcBorders>
              <w:top w:val="single" w:sz="6" w:space="0" w:color="000000"/>
              <w:left w:val="single" w:sz="4" w:space="0" w:color="auto"/>
              <w:bottom w:val="single" w:sz="6" w:space="0" w:color="000000"/>
              <w:right w:val="single" w:sz="4" w:space="0" w:color="auto"/>
            </w:tcBorders>
          </w:tcPr>
          <w:p w14:paraId="347A0DFA" w14:textId="5878AD31"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39" w:type="dxa"/>
            <w:gridSpan w:val="2"/>
            <w:tcBorders>
              <w:top w:val="single" w:sz="6" w:space="0" w:color="000000"/>
              <w:left w:val="single" w:sz="4" w:space="0" w:color="auto"/>
              <w:bottom w:val="single" w:sz="6" w:space="0" w:color="000000"/>
              <w:right w:val="single" w:sz="6" w:space="0" w:color="000000"/>
            </w:tcBorders>
          </w:tcPr>
          <w:p w14:paraId="49770FF4" w14:textId="6C5E244E"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8" w:type="dxa"/>
            <w:tcBorders>
              <w:top w:val="single" w:sz="6" w:space="0" w:color="000000"/>
              <w:left w:val="single" w:sz="6" w:space="0" w:color="000000"/>
              <w:bottom w:val="single" w:sz="6" w:space="0" w:color="000000"/>
              <w:right w:val="single" w:sz="6" w:space="0" w:color="000000"/>
            </w:tcBorders>
          </w:tcPr>
          <w:p w14:paraId="77ABDF33" w14:textId="0A58D1FA" w:rsidR="00A84D1B" w:rsidRPr="00A84D1B" w:rsidRDefault="000D4587"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w:t>
            </w:r>
          </w:p>
        </w:tc>
        <w:tc>
          <w:tcPr>
            <w:tcW w:w="1276" w:type="dxa"/>
            <w:tcBorders>
              <w:top w:val="single" w:sz="6" w:space="0" w:color="000000"/>
              <w:left w:val="single" w:sz="6" w:space="0" w:color="000000"/>
              <w:bottom w:val="single" w:sz="6" w:space="0" w:color="000000"/>
              <w:right w:val="single" w:sz="6" w:space="0" w:color="000000"/>
            </w:tcBorders>
          </w:tcPr>
          <w:p w14:paraId="179EA662"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3C61C502"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0DCFBB8A"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A84D1B" w:rsidRPr="00A84D1B" w14:paraId="2717F0FC" w14:textId="77777777" w:rsidTr="00AE78B8">
        <w:trPr>
          <w:trHeight w:val="373"/>
        </w:trPr>
        <w:tc>
          <w:tcPr>
            <w:tcW w:w="566" w:type="dxa"/>
            <w:tcBorders>
              <w:top w:val="single" w:sz="6" w:space="0" w:color="000000"/>
              <w:left w:val="single" w:sz="6" w:space="0" w:color="000000"/>
              <w:bottom w:val="single" w:sz="6" w:space="0" w:color="000000"/>
              <w:right w:val="single" w:sz="6" w:space="0" w:color="000000"/>
            </w:tcBorders>
          </w:tcPr>
          <w:p w14:paraId="2734A6EE" w14:textId="77777777" w:rsidR="00A84D1B" w:rsidRPr="00A84D1B" w:rsidRDefault="00A84D1B" w:rsidP="00A84D1B">
            <w:pPr>
              <w:widowControl w:val="0"/>
              <w:tabs>
                <w:tab w:val="left" w:pos="11057"/>
              </w:tabs>
              <w:spacing w:before="68" w:after="0" w:line="240" w:lineRule="auto"/>
              <w:ind w:left="119"/>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29F4B455"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Число лиц, получивших бесплатную квалифицированную юридическую помощь</w:t>
            </w:r>
          </w:p>
        </w:tc>
        <w:tc>
          <w:tcPr>
            <w:tcW w:w="1134" w:type="dxa"/>
            <w:tcBorders>
              <w:top w:val="single" w:sz="6" w:space="0" w:color="000000"/>
              <w:left w:val="single" w:sz="6" w:space="0" w:color="000000"/>
              <w:bottom w:val="single" w:sz="6" w:space="0" w:color="000000"/>
              <w:right w:val="single" w:sz="6" w:space="0" w:color="000000"/>
            </w:tcBorders>
          </w:tcPr>
          <w:p w14:paraId="2BB6D960"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Количество человек</w:t>
            </w:r>
          </w:p>
        </w:tc>
        <w:tc>
          <w:tcPr>
            <w:tcW w:w="708" w:type="dxa"/>
            <w:tcBorders>
              <w:top w:val="single" w:sz="6" w:space="0" w:color="000000"/>
              <w:left w:val="single" w:sz="6" w:space="0" w:color="000000"/>
              <w:bottom w:val="single" w:sz="6" w:space="0" w:color="000000"/>
              <w:right w:val="single" w:sz="6" w:space="0" w:color="000000"/>
            </w:tcBorders>
          </w:tcPr>
          <w:p w14:paraId="20BE1011"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4600</w:t>
            </w:r>
          </w:p>
        </w:tc>
        <w:tc>
          <w:tcPr>
            <w:tcW w:w="1276" w:type="dxa"/>
            <w:tcBorders>
              <w:top w:val="single" w:sz="6" w:space="0" w:color="000000"/>
              <w:left w:val="single" w:sz="6" w:space="0" w:color="000000"/>
              <w:bottom w:val="single" w:sz="6" w:space="0" w:color="000000"/>
              <w:right w:val="single" w:sz="6" w:space="0" w:color="000000"/>
            </w:tcBorders>
          </w:tcPr>
          <w:p w14:paraId="367B2E00"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5000</w:t>
            </w:r>
          </w:p>
        </w:tc>
        <w:tc>
          <w:tcPr>
            <w:tcW w:w="959" w:type="dxa"/>
            <w:tcBorders>
              <w:top w:val="single" w:sz="6" w:space="0" w:color="000000"/>
              <w:left w:val="single" w:sz="6" w:space="0" w:color="000000"/>
              <w:bottom w:val="single" w:sz="6" w:space="0" w:color="000000"/>
              <w:right w:val="single" w:sz="6" w:space="0" w:color="000000"/>
            </w:tcBorders>
          </w:tcPr>
          <w:p w14:paraId="2EA076F7" w14:textId="43C570D9" w:rsidR="00A84D1B" w:rsidRPr="00E758FC" w:rsidRDefault="00C138A8"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lang w:val="en-US"/>
              </w:rPr>
              <w:t>6000</w:t>
            </w:r>
          </w:p>
        </w:tc>
        <w:tc>
          <w:tcPr>
            <w:tcW w:w="720" w:type="dxa"/>
            <w:tcBorders>
              <w:top w:val="single" w:sz="6" w:space="0" w:color="000000"/>
              <w:left w:val="single" w:sz="6" w:space="0" w:color="000000"/>
              <w:bottom w:val="single" w:sz="6" w:space="0" w:color="000000"/>
              <w:right w:val="single" w:sz="4" w:space="0" w:color="auto"/>
            </w:tcBorders>
          </w:tcPr>
          <w:p w14:paraId="5D00A7B6" w14:textId="50CB5F7C"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rPr>
              <w:t>6</w:t>
            </w:r>
            <w:r w:rsidR="00C138A8" w:rsidRPr="00E758FC">
              <w:rPr>
                <w:rFonts w:ascii="Times New Roman" w:eastAsia="Times New Roman" w:hAnsi="Times New Roman" w:cs="Times New Roman"/>
                <w:sz w:val="24"/>
                <w:szCs w:val="24"/>
                <w:lang w:val="en-US"/>
              </w:rPr>
              <w:t>200</w:t>
            </w:r>
          </w:p>
        </w:tc>
        <w:tc>
          <w:tcPr>
            <w:tcW w:w="854" w:type="dxa"/>
            <w:gridSpan w:val="2"/>
            <w:tcBorders>
              <w:top w:val="single" w:sz="6" w:space="0" w:color="000000"/>
              <w:left w:val="single" w:sz="4" w:space="0" w:color="auto"/>
              <w:bottom w:val="single" w:sz="6" w:space="0" w:color="000000"/>
              <w:right w:val="single" w:sz="4" w:space="0" w:color="auto"/>
            </w:tcBorders>
          </w:tcPr>
          <w:p w14:paraId="7D2EE3FB" w14:textId="171193E1"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6</w:t>
            </w:r>
            <w:r w:rsidR="00C138A8" w:rsidRPr="00E758FC">
              <w:rPr>
                <w:rFonts w:ascii="Times New Roman" w:eastAsia="Times New Roman" w:hAnsi="Times New Roman" w:cs="Times New Roman"/>
                <w:sz w:val="24"/>
                <w:szCs w:val="24"/>
                <w:lang w:val="en-US"/>
              </w:rPr>
              <w:t>4</w:t>
            </w:r>
            <w:r w:rsidRPr="00E758FC">
              <w:rPr>
                <w:rFonts w:ascii="Times New Roman" w:eastAsia="Times New Roman" w:hAnsi="Times New Roman" w:cs="Times New Roman"/>
                <w:sz w:val="24"/>
                <w:szCs w:val="24"/>
              </w:rPr>
              <w:t>00</w:t>
            </w:r>
          </w:p>
        </w:tc>
        <w:tc>
          <w:tcPr>
            <w:tcW w:w="871" w:type="dxa"/>
            <w:gridSpan w:val="2"/>
            <w:tcBorders>
              <w:top w:val="single" w:sz="6" w:space="0" w:color="000000"/>
              <w:left w:val="single" w:sz="4" w:space="0" w:color="auto"/>
              <w:bottom w:val="single" w:sz="6" w:space="0" w:color="000000"/>
              <w:right w:val="single" w:sz="4" w:space="0" w:color="auto"/>
            </w:tcBorders>
          </w:tcPr>
          <w:p w14:paraId="0AECFF7C" w14:textId="35FCEEEC" w:rsidR="00A84D1B" w:rsidRPr="00E758FC"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6600</w:t>
            </w:r>
          </w:p>
        </w:tc>
        <w:tc>
          <w:tcPr>
            <w:tcW w:w="720" w:type="dxa"/>
            <w:tcBorders>
              <w:top w:val="single" w:sz="6" w:space="0" w:color="000000"/>
              <w:left w:val="single" w:sz="4" w:space="0" w:color="auto"/>
              <w:bottom w:val="single" w:sz="6" w:space="0" w:color="000000"/>
              <w:right w:val="single" w:sz="4" w:space="0" w:color="auto"/>
            </w:tcBorders>
          </w:tcPr>
          <w:p w14:paraId="4111EFB8" w14:textId="1739247A"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6800</w:t>
            </w:r>
          </w:p>
        </w:tc>
        <w:tc>
          <w:tcPr>
            <w:tcW w:w="839" w:type="dxa"/>
            <w:gridSpan w:val="2"/>
            <w:tcBorders>
              <w:top w:val="single" w:sz="6" w:space="0" w:color="000000"/>
              <w:left w:val="single" w:sz="4" w:space="0" w:color="auto"/>
              <w:bottom w:val="single" w:sz="6" w:space="0" w:color="000000"/>
              <w:right w:val="single" w:sz="6" w:space="0" w:color="000000"/>
            </w:tcBorders>
          </w:tcPr>
          <w:p w14:paraId="68263E1B" w14:textId="431A389C"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418" w:type="dxa"/>
            <w:tcBorders>
              <w:top w:val="single" w:sz="6" w:space="0" w:color="000000"/>
              <w:left w:val="single" w:sz="6" w:space="0" w:color="000000"/>
              <w:bottom w:val="single" w:sz="6" w:space="0" w:color="000000"/>
              <w:right w:val="single" w:sz="6" w:space="0" w:color="000000"/>
            </w:tcBorders>
          </w:tcPr>
          <w:p w14:paraId="1E2990F7" w14:textId="1A360B41" w:rsidR="00A84D1B" w:rsidRPr="00A84D1B" w:rsidRDefault="000D4587" w:rsidP="000D4587">
            <w:pPr>
              <w:widowControl w:val="0"/>
              <w:tabs>
                <w:tab w:val="left" w:pos="1105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Отчеты </w:t>
            </w:r>
            <w:r w:rsidRPr="00A84D1B">
              <w:rPr>
                <w:rFonts w:ascii="Times New Roman" w:eastAsia="Times New Roman" w:hAnsi="Times New Roman" w:cs="Times New Roman"/>
                <w:sz w:val="24"/>
                <w:szCs w:val="24"/>
              </w:rPr>
              <w:t>ГКУ «Государственное юридическое бюро Республики Тыва»</w:t>
            </w:r>
          </w:p>
        </w:tc>
        <w:tc>
          <w:tcPr>
            <w:tcW w:w="1276" w:type="dxa"/>
            <w:tcBorders>
              <w:top w:val="single" w:sz="6" w:space="0" w:color="000000"/>
              <w:left w:val="single" w:sz="6" w:space="0" w:color="000000"/>
              <w:bottom w:val="single" w:sz="6" w:space="0" w:color="000000"/>
              <w:right w:val="single" w:sz="6" w:space="0" w:color="000000"/>
            </w:tcBorders>
          </w:tcPr>
          <w:p w14:paraId="3BAB1093" w14:textId="77777777" w:rsidR="00A84D1B" w:rsidRPr="00A84D1B" w:rsidRDefault="00A84D1B" w:rsidP="000D4587">
            <w:pPr>
              <w:widowControl w:val="0"/>
              <w:tabs>
                <w:tab w:val="left" w:pos="11057"/>
              </w:tabs>
              <w:spacing w:after="0" w:line="240" w:lineRule="auto"/>
              <w:jc w:val="both"/>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ГКУ «Государственное юридическое бюро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2CA79DC3"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Не имеется</w:t>
            </w:r>
          </w:p>
        </w:tc>
        <w:tc>
          <w:tcPr>
            <w:tcW w:w="1308" w:type="dxa"/>
            <w:gridSpan w:val="2"/>
            <w:tcBorders>
              <w:top w:val="single" w:sz="6" w:space="0" w:color="000000"/>
              <w:left w:val="single" w:sz="6" w:space="0" w:color="000000"/>
              <w:bottom w:val="single" w:sz="6" w:space="0" w:color="000000"/>
              <w:right w:val="single" w:sz="6" w:space="0" w:color="000000"/>
            </w:tcBorders>
          </w:tcPr>
          <w:p w14:paraId="355C0AD2"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r w:rsidR="00A84D1B" w:rsidRPr="00A84D1B" w14:paraId="234FCD49" w14:textId="77777777" w:rsidTr="00AE78B8">
        <w:trPr>
          <w:trHeight w:val="373"/>
        </w:trPr>
        <w:tc>
          <w:tcPr>
            <w:tcW w:w="566" w:type="dxa"/>
            <w:tcBorders>
              <w:top w:val="single" w:sz="6" w:space="0" w:color="000000"/>
              <w:left w:val="single" w:sz="6" w:space="0" w:color="000000"/>
              <w:bottom w:val="single" w:sz="6" w:space="0" w:color="000000"/>
              <w:right w:val="single" w:sz="6" w:space="0" w:color="000000"/>
            </w:tcBorders>
          </w:tcPr>
          <w:p w14:paraId="5C84AD17" w14:textId="77777777" w:rsidR="00A84D1B" w:rsidRPr="00A84D1B" w:rsidRDefault="00A84D1B" w:rsidP="00A84D1B">
            <w:pPr>
              <w:widowControl w:val="0"/>
              <w:tabs>
                <w:tab w:val="left" w:pos="11057"/>
              </w:tabs>
              <w:spacing w:before="68" w:after="0" w:line="240" w:lineRule="auto"/>
              <w:ind w:left="119"/>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5.</w:t>
            </w:r>
          </w:p>
        </w:tc>
        <w:tc>
          <w:tcPr>
            <w:tcW w:w="1559" w:type="dxa"/>
            <w:tcBorders>
              <w:top w:val="single" w:sz="6" w:space="0" w:color="000000"/>
              <w:left w:val="single" w:sz="6" w:space="0" w:color="000000"/>
              <w:bottom w:val="single" w:sz="6" w:space="0" w:color="000000"/>
              <w:right w:val="single" w:sz="6" w:space="0" w:color="000000"/>
            </w:tcBorders>
          </w:tcPr>
          <w:p w14:paraId="68F13860"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w:t>
            </w:r>
            <w:r w:rsidRPr="00A84D1B">
              <w:rPr>
                <w:rFonts w:ascii="Times New Roman" w:eastAsia="Times New Roman" w:hAnsi="Times New Roman" w:cs="Times New Roman"/>
                <w:sz w:val="24"/>
                <w:szCs w:val="24"/>
              </w:rPr>
              <w:lastRenderedPageBreak/>
              <w:t>енных учреждений, юристов органов местного самоуправления</w:t>
            </w:r>
          </w:p>
        </w:tc>
        <w:tc>
          <w:tcPr>
            <w:tcW w:w="1134" w:type="dxa"/>
            <w:tcBorders>
              <w:top w:val="single" w:sz="6" w:space="0" w:color="000000"/>
              <w:left w:val="single" w:sz="6" w:space="0" w:color="000000"/>
              <w:bottom w:val="single" w:sz="6" w:space="0" w:color="000000"/>
              <w:right w:val="single" w:sz="6" w:space="0" w:color="000000"/>
            </w:tcBorders>
          </w:tcPr>
          <w:p w14:paraId="090C9FB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lastRenderedPageBreak/>
              <w:t>Единиц</w:t>
            </w:r>
          </w:p>
        </w:tc>
        <w:tc>
          <w:tcPr>
            <w:tcW w:w="708" w:type="dxa"/>
            <w:tcBorders>
              <w:top w:val="single" w:sz="6" w:space="0" w:color="000000"/>
              <w:left w:val="single" w:sz="6" w:space="0" w:color="000000"/>
              <w:bottom w:val="single" w:sz="6" w:space="0" w:color="000000"/>
              <w:right w:val="single" w:sz="6" w:space="0" w:color="000000"/>
            </w:tcBorders>
          </w:tcPr>
          <w:p w14:paraId="44588F24"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10</w:t>
            </w:r>
          </w:p>
        </w:tc>
        <w:tc>
          <w:tcPr>
            <w:tcW w:w="1276" w:type="dxa"/>
            <w:tcBorders>
              <w:top w:val="single" w:sz="6" w:space="0" w:color="000000"/>
              <w:left w:val="single" w:sz="6" w:space="0" w:color="000000"/>
              <w:bottom w:val="single" w:sz="6" w:space="0" w:color="000000"/>
              <w:right w:val="single" w:sz="6" w:space="0" w:color="000000"/>
            </w:tcBorders>
          </w:tcPr>
          <w:p w14:paraId="1478397D" w14:textId="77777777"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11</w:t>
            </w:r>
          </w:p>
        </w:tc>
        <w:tc>
          <w:tcPr>
            <w:tcW w:w="959" w:type="dxa"/>
            <w:tcBorders>
              <w:top w:val="single" w:sz="6" w:space="0" w:color="000000"/>
              <w:left w:val="single" w:sz="6" w:space="0" w:color="000000"/>
              <w:bottom w:val="single" w:sz="6" w:space="0" w:color="000000"/>
              <w:right w:val="single" w:sz="6" w:space="0" w:color="000000"/>
            </w:tcBorders>
          </w:tcPr>
          <w:p w14:paraId="634228FB" w14:textId="23F344F6" w:rsidR="00A84D1B" w:rsidRPr="00E758FC"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rPr>
              <w:t>1</w:t>
            </w:r>
            <w:r w:rsidR="00C138A8" w:rsidRPr="00E758FC">
              <w:rPr>
                <w:rFonts w:ascii="Times New Roman" w:eastAsia="Times New Roman" w:hAnsi="Times New Roman" w:cs="Times New Roman"/>
                <w:sz w:val="24"/>
                <w:szCs w:val="24"/>
                <w:lang w:val="en-US"/>
              </w:rPr>
              <w:t>5</w:t>
            </w:r>
          </w:p>
        </w:tc>
        <w:tc>
          <w:tcPr>
            <w:tcW w:w="720" w:type="dxa"/>
            <w:tcBorders>
              <w:top w:val="single" w:sz="6" w:space="0" w:color="000000"/>
              <w:left w:val="single" w:sz="6" w:space="0" w:color="000000"/>
              <w:bottom w:val="single" w:sz="6" w:space="0" w:color="000000"/>
              <w:right w:val="single" w:sz="4" w:space="0" w:color="auto"/>
            </w:tcBorders>
          </w:tcPr>
          <w:p w14:paraId="7C2B0457" w14:textId="6B5D6F1D"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lang w:val="en-US"/>
              </w:rPr>
            </w:pPr>
            <w:r w:rsidRPr="00E758FC">
              <w:rPr>
                <w:rFonts w:ascii="Times New Roman" w:eastAsia="Times New Roman" w:hAnsi="Times New Roman" w:cs="Times New Roman"/>
                <w:sz w:val="24"/>
                <w:szCs w:val="24"/>
              </w:rPr>
              <w:t>1</w:t>
            </w:r>
            <w:r w:rsidR="00C138A8" w:rsidRPr="00E758FC">
              <w:rPr>
                <w:rFonts w:ascii="Times New Roman" w:eastAsia="Times New Roman" w:hAnsi="Times New Roman" w:cs="Times New Roman"/>
                <w:sz w:val="24"/>
                <w:szCs w:val="24"/>
                <w:lang w:val="en-US"/>
              </w:rPr>
              <w:t>6</w:t>
            </w:r>
          </w:p>
        </w:tc>
        <w:tc>
          <w:tcPr>
            <w:tcW w:w="854" w:type="dxa"/>
            <w:gridSpan w:val="2"/>
            <w:tcBorders>
              <w:top w:val="single" w:sz="6" w:space="0" w:color="000000"/>
              <w:left w:val="single" w:sz="4" w:space="0" w:color="auto"/>
              <w:bottom w:val="single" w:sz="6" w:space="0" w:color="000000"/>
              <w:right w:val="single" w:sz="4" w:space="0" w:color="auto"/>
            </w:tcBorders>
          </w:tcPr>
          <w:p w14:paraId="195271AC" w14:textId="1817B717" w:rsidR="00A84D1B" w:rsidRPr="00E758FC" w:rsidRDefault="0035552A"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E758FC">
              <w:rPr>
                <w:rFonts w:ascii="Times New Roman" w:eastAsia="Times New Roman" w:hAnsi="Times New Roman" w:cs="Times New Roman"/>
                <w:sz w:val="24"/>
                <w:szCs w:val="24"/>
              </w:rPr>
              <w:t>17</w:t>
            </w:r>
          </w:p>
        </w:tc>
        <w:tc>
          <w:tcPr>
            <w:tcW w:w="871" w:type="dxa"/>
            <w:gridSpan w:val="2"/>
            <w:tcBorders>
              <w:top w:val="single" w:sz="6" w:space="0" w:color="000000"/>
              <w:left w:val="single" w:sz="4" w:space="0" w:color="auto"/>
              <w:bottom w:val="single" w:sz="6" w:space="0" w:color="000000"/>
              <w:right w:val="single" w:sz="4" w:space="0" w:color="auto"/>
            </w:tcBorders>
          </w:tcPr>
          <w:p w14:paraId="0ADF94E6" w14:textId="7BD6838C"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0" w:type="dxa"/>
            <w:tcBorders>
              <w:top w:val="single" w:sz="6" w:space="0" w:color="000000"/>
              <w:left w:val="single" w:sz="4" w:space="0" w:color="auto"/>
              <w:bottom w:val="single" w:sz="6" w:space="0" w:color="000000"/>
              <w:right w:val="single" w:sz="4" w:space="0" w:color="auto"/>
            </w:tcBorders>
          </w:tcPr>
          <w:p w14:paraId="3E6004FC" w14:textId="7CB61CF6"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39" w:type="dxa"/>
            <w:gridSpan w:val="2"/>
            <w:tcBorders>
              <w:top w:val="single" w:sz="6" w:space="0" w:color="000000"/>
              <w:left w:val="single" w:sz="4" w:space="0" w:color="auto"/>
              <w:bottom w:val="single" w:sz="6" w:space="0" w:color="000000"/>
              <w:right w:val="single" w:sz="6" w:space="0" w:color="000000"/>
            </w:tcBorders>
          </w:tcPr>
          <w:p w14:paraId="04AC11B1" w14:textId="03C54C5F" w:rsidR="00A84D1B" w:rsidRPr="00A84D1B" w:rsidRDefault="00C3118E" w:rsidP="00A84D1B">
            <w:pPr>
              <w:widowControl w:val="0"/>
              <w:tabs>
                <w:tab w:val="left" w:pos="1105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18" w:type="dxa"/>
            <w:tcBorders>
              <w:top w:val="single" w:sz="6" w:space="0" w:color="000000"/>
              <w:left w:val="single" w:sz="6" w:space="0" w:color="000000"/>
              <w:bottom w:val="single" w:sz="6" w:space="0" w:color="000000"/>
              <w:right w:val="single" w:sz="6" w:space="0" w:color="000000"/>
            </w:tcBorders>
          </w:tcPr>
          <w:p w14:paraId="582F541E" w14:textId="1D4B93BC" w:rsidR="00A84D1B" w:rsidRPr="00A84D1B" w:rsidRDefault="000D4587" w:rsidP="00A84D1B">
            <w:pPr>
              <w:widowControl w:val="0"/>
              <w:tabs>
                <w:tab w:val="left" w:pos="1105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Протоколы «правовых часов»</w:t>
            </w:r>
            <w:r w:rsidR="00876E86">
              <w:rPr>
                <w:rFonts w:ascii="Times New Roman" w:eastAsia="Times New Roman" w:hAnsi="Times New Roman" w:cs="Times New Roman"/>
                <w:sz w:val="24"/>
                <w:szCs w:val="24"/>
              </w:rPr>
              <w:t>, отчет</w:t>
            </w:r>
          </w:p>
        </w:tc>
        <w:tc>
          <w:tcPr>
            <w:tcW w:w="1276" w:type="dxa"/>
            <w:tcBorders>
              <w:top w:val="single" w:sz="6" w:space="0" w:color="000000"/>
              <w:left w:val="single" w:sz="6" w:space="0" w:color="000000"/>
              <w:bottom w:val="single" w:sz="6" w:space="0" w:color="000000"/>
              <w:right w:val="single" w:sz="6" w:space="0" w:color="000000"/>
            </w:tcBorders>
          </w:tcPr>
          <w:p w14:paraId="2ABAF22B"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Министерство юстиции Республики Тыва</w:t>
            </w:r>
          </w:p>
        </w:tc>
        <w:tc>
          <w:tcPr>
            <w:tcW w:w="1041" w:type="dxa"/>
            <w:tcBorders>
              <w:top w:val="single" w:sz="6" w:space="0" w:color="000000"/>
              <w:left w:val="single" w:sz="6" w:space="0" w:color="000000"/>
              <w:bottom w:val="single" w:sz="6" w:space="0" w:color="000000"/>
              <w:right w:val="single" w:sz="6" w:space="0" w:color="000000"/>
            </w:tcBorders>
          </w:tcPr>
          <w:p w14:paraId="60E92B58" w14:textId="77777777" w:rsidR="00A84D1B" w:rsidRPr="00A84D1B" w:rsidRDefault="00A84D1B" w:rsidP="00A84D1B">
            <w:pPr>
              <w:widowControl w:val="0"/>
              <w:tabs>
                <w:tab w:val="left" w:pos="11057"/>
              </w:tabs>
              <w:spacing w:after="0" w:line="240" w:lineRule="auto"/>
              <w:jc w:val="center"/>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 xml:space="preserve">Не имеется </w:t>
            </w:r>
          </w:p>
        </w:tc>
        <w:tc>
          <w:tcPr>
            <w:tcW w:w="1308" w:type="dxa"/>
            <w:gridSpan w:val="2"/>
            <w:tcBorders>
              <w:top w:val="single" w:sz="6" w:space="0" w:color="000000"/>
              <w:left w:val="single" w:sz="6" w:space="0" w:color="000000"/>
              <w:bottom w:val="single" w:sz="6" w:space="0" w:color="000000"/>
              <w:right w:val="single" w:sz="6" w:space="0" w:color="000000"/>
            </w:tcBorders>
          </w:tcPr>
          <w:p w14:paraId="6C30B2FF" w14:textId="77777777" w:rsidR="00A84D1B" w:rsidRPr="00A84D1B" w:rsidRDefault="00A84D1B" w:rsidP="00A84D1B">
            <w:pPr>
              <w:widowControl w:val="0"/>
              <w:tabs>
                <w:tab w:val="left" w:pos="11057"/>
              </w:tabs>
              <w:spacing w:after="0" w:line="240" w:lineRule="auto"/>
              <w:rPr>
                <w:rFonts w:ascii="Times New Roman" w:eastAsia="Times New Roman" w:hAnsi="Times New Roman" w:cs="Times New Roman"/>
                <w:sz w:val="24"/>
                <w:szCs w:val="24"/>
              </w:rPr>
            </w:pPr>
            <w:r w:rsidRPr="00A84D1B">
              <w:rPr>
                <w:rFonts w:ascii="Times New Roman" w:eastAsia="Times New Roman" w:hAnsi="Times New Roman" w:cs="Times New Roman"/>
                <w:sz w:val="24"/>
                <w:szCs w:val="24"/>
              </w:rPr>
              <w:t>Отчет, официальный сайт Министерства юстиции Республики Тыва</w:t>
            </w:r>
          </w:p>
        </w:tc>
      </w:tr>
    </w:tbl>
    <w:p w14:paraId="3916E9AA"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9EB7F2C"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84AFB40"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C05AEB0"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0500583" w14:textId="77777777" w:rsidR="00A84D1B" w:rsidRDefault="00A84D1B"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31D9FB5" w14:textId="77777777" w:rsidR="00A84D1B" w:rsidRDefault="00A84D1B" w:rsidP="006D3B1E">
      <w:pPr>
        <w:widowControl w:val="0"/>
        <w:autoSpaceDE w:val="0"/>
        <w:autoSpaceDN w:val="0"/>
        <w:spacing w:after="0" w:line="240" w:lineRule="auto"/>
        <w:outlineLvl w:val="1"/>
        <w:rPr>
          <w:rFonts w:ascii="Times New Roman" w:eastAsia="Times New Roman" w:hAnsi="Times New Roman" w:cs="Times New Roman"/>
          <w:sz w:val="24"/>
          <w:szCs w:val="24"/>
          <w:lang w:eastAsia="ru-RU"/>
        </w:rPr>
      </w:pPr>
    </w:p>
    <w:p w14:paraId="07254D81" w14:textId="48558008" w:rsidR="009B5ECE" w:rsidRPr="009B5ECE" w:rsidRDefault="00CF7478"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F7478">
        <w:rPr>
          <w:rFonts w:ascii="Times New Roman" w:eastAsia="Times New Roman" w:hAnsi="Times New Roman" w:cs="Times New Roman"/>
          <w:sz w:val="24"/>
          <w:szCs w:val="24"/>
          <w:lang w:eastAsia="ru-RU"/>
        </w:rPr>
        <w:t>Приложение № 3</w:t>
      </w:r>
      <w:r w:rsidR="009B5ECE" w:rsidRPr="009B5ECE">
        <w:t xml:space="preserve"> </w:t>
      </w:r>
      <w:r w:rsidR="009B5ECE" w:rsidRPr="009B5ECE">
        <w:rPr>
          <w:rFonts w:ascii="Times New Roman" w:eastAsia="Times New Roman" w:hAnsi="Times New Roman" w:cs="Times New Roman"/>
          <w:sz w:val="24"/>
          <w:szCs w:val="24"/>
          <w:lang w:eastAsia="ru-RU"/>
        </w:rPr>
        <w:t>к государственной программе</w:t>
      </w:r>
    </w:p>
    <w:p w14:paraId="3D1AF14E" w14:textId="77777777" w:rsidR="009B5ECE" w:rsidRPr="009B5ECE" w:rsidRDefault="009B5ECE"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9B5ECE">
        <w:rPr>
          <w:rFonts w:ascii="Times New Roman" w:eastAsia="Times New Roman" w:hAnsi="Times New Roman" w:cs="Times New Roman"/>
          <w:sz w:val="24"/>
          <w:szCs w:val="24"/>
          <w:lang w:eastAsia="ru-RU"/>
        </w:rPr>
        <w:t>Республики Тыва «Повышение правовой</w:t>
      </w:r>
    </w:p>
    <w:p w14:paraId="0AE3FF31" w14:textId="4DA813F4" w:rsidR="00CF7478" w:rsidRPr="00CF7478" w:rsidRDefault="009B5ECE" w:rsidP="009B5EC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9B5ECE">
        <w:rPr>
          <w:rFonts w:ascii="Times New Roman" w:eastAsia="Times New Roman" w:hAnsi="Times New Roman" w:cs="Times New Roman"/>
          <w:sz w:val="24"/>
          <w:szCs w:val="24"/>
          <w:lang w:eastAsia="ru-RU"/>
        </w:rPr>
        <w:t>культуры в Республике Тыва»</w:t>
      </w:r>
    </w:p>
    <w:p w14:paraId="67C1A38F" w14:textId="790A27A1" w:rsidR="00CF7478" w:rsidRPr="00CF7478" w:rsidRDefault="00CF7478" w:rsidP="00CF7478">
      <w:pPr>
        <w:widowControl w:val="0"/>
        <w:autoSpaceDE w:val="0"/>
        <w:autoSpaceDN w:val="0"/>
        <w:spacing w:after="1" w:line="240" w:lineRule="auto"/>
        <w:rPr>
          <w:rFonts w:ascii="Times New Roman" w:eastAsia="Times New Roman" w:hAnsi="Times New Roman" w:cs="Times New Roman"/>
          <w:sz w:val="24"/>
          <w:szCs w:val="24"/>
          <w:lang w:eastAsia="ru-RU"/>
        </w:rPr>
      </w:pPr>
    </w:p>
    <w:p w14:paraId="46AC4991" w14:textId="77777777" w:rsidR="009B5ECE"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Помесячный план достижения показателей государственной программы</w:t>
      </w:r>
    </w:p>
    <w:p w14:paraId="5A8F29FF" w14:textId="77777777" w:rsidR="009B5ECE"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Республики Тыва «Повышение правовой</w:t>
      </w:r>
    </w:p>
    <w:p w14:paraId="1B34A742" w14:textId="414B122C" w:rsidR="00CF7478" w:rsidRPr="009B5ECE" w:rsidRDefault="009B5ECE" w:rsidP="009B5ECE">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B5ECE">
        <w:rPr>
          <w:rFonts w:ascii="Times New Roman" w:eastAsia="Times New Roman" w:hAnsi="Times New Roman" w:cs="Times New Roman"/>
          <w:b/>
          <w:bCs/>
          <w:sz w:val="28"/>
          <w:szCs w:val="28"/>
          <w:lang w:eastAsia="ru-RU"/>
        </w:rPr>
        <w:t>культуры в Республике Тыва»</w:t>
      </w:r>
    </w:p>
    <w:p w14:paraId="4E014DFE" w14:textId="77777777" w:rsidR="00CF7478" w:rsidRPr="00CF7478" w:rsidRDefault="00CF7478" w:rsidP="00CF7478">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15068" w:type="dxa"/>
        <w:tblInd w:w="-34" w:type="dxa"/>
        <w:tblLayout w:type="fixed"/>
        <w:tblLook w:val="04A0" w:firstRow="1" w:lastRow="0" w:firstColumn="1" w:lastColumn="0" w:noHBand="0" w:noVBand="1"/>
      </w:tblPr>
      <w:tblGrid>
        <w:gridCol w:w="556"/>
        <w:gridCol w:w="3240"/>
        <w:gridCol w:w="1128"/>
        <w:gridCol w:w="708"/>
        <w:gridCol w:w="886"/>
        <w:gridCol w:w="741"/>
        <w:gridCol w:w="740"/>
        <w:gridCol w:w="535"/>
        <w:gridCol w:w="524"/>
        <w:gridCol w:w="14"/>
        <w:gridCol w:w="708"/>
        <w:gridCol w:w="703"/>
        <w:gridCol w:w="8"/>
        <w:gridCol w:w="997"/>
        <w:gridCol w:w="991"/>
        <w:gridCol w:w="1162"/>
        <w:gridCol w:w="13"/>
        <w:gridCol w:w="1401"/>
        <w:gridCol w:w="13"/>
      </w:tblGrid>
      <w:tr w:rsidR="00CF7478" w:rsidRPr="00CF7478" w14:paraId="5B1DAC3E" w14:textId="77777777" w:rsidTr="00CF7478">
        <w:trPr>
          <w:trHeight w:val="321"/>
        </w:trPr>
        <w:tc>
          <w:tcPr>
            <w:tcW w:w="556" w:type="dxa"/>
            <w:vMerge w:val="restart"/>
            <w:tcBorders>
              <w:top w:val="single" w:sz="4" w:space="0" w:color="000000"/>
              <w:left w:val="single" w:sz="4" w:space="0" w:color="000000"/>
              <w:bottom w:val="single" w:sz="4" w:space="0" w:color="000000"/>
              <w:right w:val="single" w:sz="4" w:space="0" w:color="000000"/>
            </w:tcBorders>
            <w:hideMark/>
          </w:tcPr>
          <w:p w14:paraId="2319D9E6" w14:textId="77777777" w:rsidR="00CF7478" w:rsidRPr="00CF7478" w:rsidRDefault="00CF7478" w:rsidP="00CF7478">
            <w:pPr>
              <w:widowControl w:val="0"/>
              <w:tabs>
                <w:tab w:val="left" w:pos="11057"/>
              </w:tabs>
              <w:spacing w:before="89" w:after="0" w:line="240" w:lineRule="auto"/>
              <w:ind w:right="-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 п/п</w:t>
            </w:r>
          </w:p>
        </w:tc>
        <w:tc>
          <w:tcPr>
            <w:tcW w:w="3240" w:type="dxa"/>
            <w:vMerge w:val="restart"/>
            <w:tcBorders>
              <w:top w:val="single" w:sz="4" w:space="0" w:color="000000"/>
              <w:left w:val="single" w:sz="4" w:space="0" w:color="000000"/>
              <w:bottom w:val="single" w:sz="4" w:space="0" w:color="000000"/>
              <w:right w:val="single" w:sz="4" w:space="0" w:color="000000"/>
            </w:tcBorders>
            <w:hideMark/>
          </w:tcPr>
          <w:p w14:paraId="31C9111E" w14:textId="77777777" w:rsidR="00CF7478" w:rsidRPr="00CF7478" w:rsidRDefault="00CF7478" w:rsidP="00CF7478">
            <w:pPr>
              <w:widowControl w:val="0"/>
              <w:tabs>
                <w:tab w:val="left" w:pos="11057"/>
              </w:tabs>
              <w:spacing w:before="89" w:after="0" w:line="240" w:lineRule="auto"/>
              <w:ind w:right="-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Наименование показателя</w:t>
            </w:r>
          </w:p>
        </w:tc>
        <w:tc>
          <w:tcPr>
            <w:tcW w:w="1128" w:type="dxa"/>
            <w:vMerge w:val="restart"/>
            <w:tcBorders>
              <w:top w:val="single" w:sz="4" w:space="0" w:color="000000"/>
              <w:left w:val="single" w:sz="4" w:space="0" w:color="000000"/>
              <w:bottom w:val="single" w:sz="4" w:space="0" w:color="000000"/>
              <w:right w:val="single" w:sz="4" w:space="0" w:color="000000"/>
            </w:tcBorders>
            <w:hideMark/>
          </w:tcPr>
          <w:p w14:paraId="09A26718" w14:textId="77777777" w:rsidR="00CF7478" w:rsidRPr="00CF7478" w:rsidRDefault="00CF7478" w:rsidP="00CF7478">
            <w:pPr>
              <w:widowControl w:val="0"/>
              <w:tabs>
                <w:tab w:val="left" w:pos="2054"/>
                <w:tab w:val="left" w:pos="11057"/>
              </w:tabs>
              <w:spacing w:before="89" w:after="0" w:line="240" w:lineRule="auto"/>
              <w:ind w:right="-107"/>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Единица измерения (по ОКЕИ)</w:t>
            </w:r>
          </w:p>
        </w:tc>
        <w:tc>
          <w:tcPr>
            <w:tcW w:w="8730" w:type="dxa"/>
            <w:gridSpan w:val="14"/>
            <w:tcBorders>
              <w:top w:val="single" w:sz="4" w:space="0" w:color="000000"/>
              <w:left w:val="single" w:sz="4" w:space="0" w:color="000000"/>
              <w:bottom w:val="single" w:sz="4" w:space="0" w:color="000000"/>
              <w:right w:val="single" w:sz="4" w:space="0" w:color="000000"/>
            </w:tcBorders>
            <w:hideMark/>
          </w:tcPr>
          <w:p w14:paraId="3659CA3A"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Плановые значения по месяцам</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2DAFE9FD" w14:textId="77777777" w:rsidR="00CF7478" w:rsidRPr="00CF7478" w:rsidRDefault="00CF7478" w:rsidP="00CF7478">
            <w:pPr>
              <w:widowControl w:val="0"/>
              <w:tabs>
                <w:tab w:val="left" w:pos="11057"/>
              </w:tabs>
              <w:spacing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 xml:space="preserve">На конец </w:t>
            </w:r>
          </w:p>
          <w:p w14:paraId="50B05D5C" w14:textId="5F95C261" w:rsidR="00CF7478" w:rsidRPr="00CF7478" w:rsidRDefault="00CF7478" w:rsidP="00CF7478">
            <w:pPr>
              <w:widowControl w:val="0"/>
              <w:tabs>
                <w:tab w:val="left" w:pos="11057"/>
              </w:tabs>
              <w:spacing w:after="0" w:line="240" w:lineRule="auto"/>
              <w:jc w:val="center"/>
              <w:rPr>
                <w:rFonts w:ascii="Times New Roman" w:eastAsia="Times New Roman" w:hAnsi="Times New Roman" w:cs="Times New Roman"/>
                <w:iCs/>
                <w:sz w:val="24"/>
                <w:szCs w:val="24"/>
              </w:rPr>
            </w:pPr>
            <w:r w:rsidRPr="00CF7478">
              <w:rPr>
                <w:rFonts w:ascii="Times New Roman" w:eastAsia="Times New Roman" w:hAnsi="Times New Roman" w:cs="Times New Roman"/>
                <w:iCs/>
                <w:sz w:val="24"/>
                <w:szCs w:val="24"/>
              </w:rPr>
              <w:t>202</w:t>
            </w:r>
            <w:r>
              <w:rPr>
                <w:rFonts w:ascii="Times New Roman" w:eastAsia="Times New Roman" w:hAnsi="Times New Roman" w:cs="Times New Roman"/>
                <w:iCs/>
                <w:sz w:val="24"/>
                <w:szCs w:val="24"/>
              </w:rPr>
              <w:t>5</w:t>
            </w:r>
          </w:p>
          <w:p w14:paraId="18FA7315" w14:textId="77777777" w:rsidR="00CF7478" w:rsidRPr="00CF7478" w:rsidRDefault="00CF7478" w:rsidP="00CF7478">
            <w:pPr>
              <w:widowControl w:val="0"/>
              <w:tabs>
                <w:tab w:val="left" w:pos="11057"/>
              </w:tabs>
              <w:spacing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года</w:t>
            </w:r>
          </w:p>
        </w:tc>
      </w:tr>
      <w:tr w:rsidR="00CF7478" w:rsidRPr="00CF7478" w14:paraId="7EB40FC6" w14:textId="77777777" w:rsidTr="00CF7478">
        <w:trPr>
          <w:gridAfter w:val="1"/>
          <w:wAfter w:w="13" w:type="dxa"/>
          <w:trHeight w:val="643"/>
        </w:trPr>
        <w:tc>
          <w:tcPr>
            <w:tcW w:w="556" w:type="dxa"/>
            <w:vMerge/>
            <w:tcBorders>
              <w:top w:val="single" w:sz="4" w:space="0" w:color="000000"/>
              <w:left w:val="single" w:sz="4" w:space="0" w:color="000000"/>
              <w:bottom w:val="single" w:sz="4" w:space="0" w:color="000000"/>
              <w:right w:val="single" w:sz="4" w:space="0" w:color="000000"/>
            </w:tcBorders>
            <w:vAlign w:val="center"/>
            <w:hideMark/>
          </w:tcPr>
          <w:p w14:paraId="1C65A888"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3240" w:type="dxa"/>
            <w:vMerge/>
            <w:tcBorders>
              <w:top w:val="single" w:sz="4" w:space="0" w:color="000000"/>
              <w:left w:val="single" w:sz="4" w:space="0" w:color="000000"/>
              <w:bottom w:val="single" w:sz="4" w:space="0" w:color="000000"/>
              <w:right w:val="single" w:sz="4" w:space="0" w:color="000000"/>
            </w:tcBorders>
            <w:vAlign w:val="center"/>
            <w:hideMark/>
          </w:tcPr>
          <w:p w14:paraId="02FF335D"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1128" w:type="dxa"/>
            <w:vMerge/>
            <w:tcBorders>
              <w:top w:val="single" w:sz="4" w:space="0" w:color="000000"/>
              <w:left w:val="single" w:sz="4" w:space="0" w:color="000000"/>
              <w:bottom w:val="single" w:sz="4" w:space="0" w:color="000000"/>
              <w:right w:val="single" w:sz="4" w:space="0" w:color="000000"/>
            </w:tcBorders>
            <w:vAlign w:val="center"/>
            <w:hideMark/>
          </w:tcPr>
          <w:p w14:paraId="136234FB" w14:textId="77777777" w:rsidR="00CF7478" w:rsidRPr="00CF7478" w:rsidRDefault="00CF7478" w:rsidP="00CF7478">
            <w:pPr>
              <w:spacing w:after="0" w:line="276" w:lineRule="auto"/>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9972B85"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январь</w:t>
            </w:r>
          </w:p>
        </w:tc>
        <w:tc>
          <w:tcPr>
            <w:tcW w:w="886" w:type="dxa"/>
            <w:tcBorders>
              <w:top w:val="single" w:sz="4" w:space="0" w:color="000000"/>
              <w:left w:val="single" w:sz="4" w:space="0" w:color="000000"/>
              <w:bottom w:val="single" w:sz="4" w:space="0" w:color="000000"/>
              <w:right w:val="single" w:sz="4" w:space="0" w:color="000000"/>
            </w:tcBorders>
            <w:vAlign w:val="center"/>
            <w:hideMark/>
          </w:tcPr>
          <w:p w14:paraId="776D6FD8"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февраль</w:t>
            </w:r>
          </w:p>
        </w:tc>
        <w:tc>
          <w:tcPr>
            <w:tcW w:w="741" w:type="dxa"/>
            <w:tcBorders>
              <w:top w:val="single" w:sz="4" w:space="0" w:color="000000"/>
              <w:left w:val="single" w:sz="4" w:space="0" w:color="000000"/>
              <w:bottom w:val="single" w:sz="4" w:space="0" w:color="000000"/>
              <w:right w:val="single" w:sz="4" w:space="0" w:color="000000"/>
            </w:tcBorders>
            <w:vAlign w:val="center"/>
            <w:hideMark/>
          </w:tcPr>
          <w:p w14:paraId="3C68AC34"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март</w:t>
            </w:r>
          </w:p>
        </w:tc>
        <w:tc>
          <w:tcPr>
            <w:tcW w:w="740" w:type="dxa"/>
            <w:tcBorders>
              <w:top w:val="single" w:sz="4" w:space="0" w:color="000000"/>
              <w:left w:val="single" w:sz="4" w:space="0" w:color="000000"/>
              <w:bottom w:val="single" w:sz="4" w:space="0" w:color="000000"/>
              <w:right w:val="single" w:sz="4" w:space="0" w:color="000000"/>
            </w:tcBorders>
            <w:vAlign w:val="center"/>
            <w:hideMark/>
          </w:tcPr>
          <w:p w14:paraId="16A30EC0"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апрель</w:t>
            </w:r>
          </w:p>
        </w:tc>
        <w:tc>
          <w:tcPr>
            <w:tcW w:w="535" w:type="dxa"/>
            <w:tcBorders>
              <w:top w:val="single" w:sz="4" w:space="0" w:color="000000"/>
              <w:left w:val="single" w:sz="4" w:space="0" w:color="000000"/>
              <w:bottom w:val="single" w:sz="4" w:space="0" w:color="000000"/>
              <w:right w:val="single" w:sz="4" w:space="0" w:color="000000"/>
            </w:tcBorders>
            <w:vAlign w:val="center"/>
            <w:hideMark/>
          </w:tcPr>
          <w:p w14:paraId="087996A6"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май</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14:paraId="3B9508F1"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июнь</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F84C696"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июль</w:t>
            </w:r>
          </w:p>
        </w:tc>
        <w:tc>
          <w:tcPr>
            <w:tcW w:w="711" w:type="dxa"/>
            <w:gridSpan w:val="2"/>
            <w:tcBorders>
              <w:top w:val="single" w:sz="4" w:space="0" w:color="000000"/>
              <w:left w:val="single" w:sz="4" w:space="0" w:color="000000"/>
              <w:bottom w:val="single" w:sz="4" w:space="0" w:color="000000"/>
              <w:right w:val="single" w:sz="4" w:space="0" w:color="000000"/>
            </w:tcBorders>
            <w:vAlign w:val="center"/>
            <w:hideMark/>
          </w:tcPr>
          <w:p w14:paraId="03C35BD0"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август</w:t>
            </w:r>
          </w:p>
        </w:tc>
        <w:tc>
          <w:tcPr>
            <w:tcW w:w="997" w:type="dxa"/>
            <w:tcBorders>
              <w:top w:val="single" w:sz="4" w:space="0" w:color="000000"/>
              <w:left w:val="single" w:sz="4" w:space="0" w:color="000000"/>
              <w:bottom w:val="single" w:sz="4" w:space="0" w:color="000000"/>
              <w:right w:val="single" w:sz="4" w:space="0" w:color="000000"/>
            </w:tcBorders>
            <w:vAlign w:val="center"/>
            <w:hideMark/>
          </w:tcPr>
          <w:p w14:paraId="78A5DC94" w14:textId="77777777" w:rsidR="00CF7478" w:rsidRPr="00CF7478" w:rsidRDefault="00CF7478" w:rsidP="00CF7478">
            <w:pPr>
              <w:widowControl w:val="0"/>
              <w:tabs>
                <w:tab w:val="left" w:pos="11057"/>
              </w:tabs>
              <w:spacing w:before="89" w:after="0" w:line="240" w:lineRule="auto"/>
              <w:ind w:right="-149"/>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сентябрь</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0E0C0571" w14:textId="77777777" w:rsidR="00CF7478" w:rsidRPr="00CF7478" w:rsidRDefault="00CF7478" w:rsidP="00CF7478">
            <w:pPr>
              <w:widowControl w:val="0"/>
              <w:tabs>
                <w:tab w:val="left" w:pos="11057"/>
              </w:tabs>
              <w:spacing w:before="89" w:after="0" w:line="240" w:lineRule="auto"/>
              <w:ind w:right="-84"/>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октябрь</w:t>
            </w:r>
          </w:p>
        </w:tc>
        <w:tc>
          <w:tcPr>
            <w:tcW w:w="1162" w:type="dxa"/>
            <w:tcBorders>
              <w:top w:val="single" w:sz="4" w:space="0" w:color="000000"/>
              <w:left w:val="single" w:sz="4" w:space="0" w:color="000000"/>
              <w:bottom w:val="single" w:sz="4" w:space="0" w:color="000000"/>
              <w:right w:val="single" w:sz="4" w:space="0" w:color="000000"/>
            </w:tcBorders>
            <w:vAlign w:val="center"/>
            <w:hideMark/>
          </w:tcPr>
          <w:p w14:paraId="7E397446" w14:textId="77777777" w:rsidR="00CF7478" w:rsidRPr="00CF7478" w:rsidRDefault="00CF7478" w:rsidP="00CF7478">
            <w:pPr>
              <w:widowControl w:val="0"/>
              <w:tabs>
                <w:tab w:val="left" w:pos="11057"/>
              </w:tabs>
              <w:spacing w:before="89" w:after="0" w:line="240" w:lineRule="auto"/>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ноябрь</w:t>
            </w:r>
          </w:p>
        </w:tc>
        <w:tc>
          <w:tcPr>
            <w:tcW w:w="1414" w:type="dxa"/>
            <w:gridSpan w:val="2"/>
            <w:tcBorders>
              <w:top w:val="single" w:sz="4" w:space="0" w:color="000000"/>
              <w:left w:val="single" w:sz="4" w:space="0" w:color="000000"/>
              <w:bottom w:val="single" w:sz="4" w:space="0" w:color="000000"/>
              <w:right w:val="single" w:sz="4" w:space="0" w:color="000000"/>
            </w:tcBorders>
          </w:tcPr>
          <w:p w14:paraId="7D2E926B"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r>
      <w:tr w:rsidR="00CF7478" w:rsidRPr="00CF7478" w14:paraId="35E87256"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5CCE1757"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p>
        </w:tc>
        <w:tc>
          <w:tcPr>
            <w:tcW w:w="3240" w:type="dxa"/>
            <w:tcBorders>
              <w:top w:val="single" w:sz="4" w:space="0" w:color="000000"/>
              <w:left w:val="single" w:sz="4" w:space="0" w:color="000000"/>
              <w:bottom w:val="single" w:sz="4" w:space="0" w:color="000000"/>
              <w:right w:val="single" w:sz="4" w:space="0" w:color="000000"/>
            </w:tcBorders>
            <w:hideMark/>
          </w:tcPr>
          <w:p w14:paraId="69623A8C"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w:t>
            </w:r>
          </w:p>
        </w:tc>
        <w:tc>
          <w:tcPr>
            <w:tcW w:w="1128" w:type="dxa"/>
            <w:tcBorders>
              <w:top w:val="single" w:sz="4" w:space="0" w:color="000000"/>
              <w:left w:val="single" w:sz="4" w:space="0" w:color="000000"/>
              <w:bottom w:val="single" w:sz="4" w:space="0" w:color="000000"/>
              <w:right w:val="single" w:sz="4" w:space="0" w:color="000000"/>
            </w:tcBorders>
            <w:hideMark/>
          </w:tcPr>
          <w:p w14:paraId="786CF3CF"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hideMark/>
          </w:tcPr>
          <w:p w14:paraId="06D23C12" w14:textId="77777777" w:rsidR="00CF7478" w:rsidRPr="00CF7478" w:rsidRDefault="00CF7478" w:rsidP="00CF7478">
            <w:pPr>
              <w:widowControl w:val="0"/>
              <w:tabs>
                <w:tab w:val="left" w:pos="11057"/>
              </w:tabs>
              <w:spacing w:before="89" w:after="0" w:line="240" w:lineRule="auto"/>
              <w:ind w:right="-86"/>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w:t>
            </w:r>
          </w:p>
        </w:tc>
        <w:tc>
          <w:tcPr>
            <w:tcW w:w="886" w:type="dxa"/>
            <w:tcBorders>
              <w:top w:val="single" w:sz="4" w:space="0" w:color="000000"/>
              <w:left w:val="single" w:sz="4" w:space="0" w:color="000000"/>
              <w:bottom w:val="single" w:sz="4" w:space="0" w:color="000000"/>
              <w:right w:val="single" w:sz="4" w:space="0" w:color="000000"/>
            </w:tcBorders>
            <w:hideMark/>
          </w:tcPr>
          <w:p w14:paraId="4A57395C"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w:t>
            </w:r>
          </w:p>
        </w:tc>
        <w:tc>
          <w:tcPr>
            <w:tcW w:w="741" w:type="dxa"/>
            <w:tcBorders>
              <w:top w:val="single" w:sz="4" w:space="0" w:color="000000"/>
              <w:left w:val="single" w:sz="4" w:space="0" w:color="000000"/>
              <w:bottom w:val="single" w:sz="4" w:space="0" w:color="000000"/>
              <w:right w:val="single" w:sz="4" w:space="0" w:color="000000"/>
            </w:tcBorders>
            <w:hideMark/>
          </w:tcPr>
          <w:p w14:paraId="0F404874"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6</w:t>
            </w:r>
          </w:p>
        </w:tc>
        <w:tc>
          <w:tcPr>
            <w:tcW w:w="740" w:type="dxa"/>
            <w:tcBorders>
              <w:top w:val="single" w:sz="4" w:space="0" w:color="000000"/>
              <w:left w:val="single" w:sz="4" w:space="0" w:color="000000"/>
              <w:bottom w:val="single" w:sz="4" w:space="0" w:color="000000"/>
              <w:right w:val="single" w:sz="4" w:space="0" w:color="000000"/>
            </w:tcBorders>
            <w:hideMark/>
          </w:tcPr>
          <w:p w14:paraId="30284F4D"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7</w:t>
            </w:r>
          </w:p>
        </w:tc>
        <w:tc>
          <w:tcPr>
            <w:tcW w:w="535" w:type="dxa"/>
            <w:tcBorders>
              <w:top w:val="single" w:sz="4" w:space="0" w:color="000000"/>
              <w:left w:val="single" w:sz="4" w:space="0" w:color="000000"/>
              <w:bottom w:val="single" w:sz="4" w:space="0" w:color="000000"/>
              <w:right w:val="single" w:sz="4" w:space="0" w:color="000000"/>
            </w:tcBorders>
            <w:hideMark/>
          </w:tcPr>
          <w:p w14:paraId="1577098D"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8</w:t>
            </w:r>
          </w:p>
        </w:tc>
        <w:tc>
          <w:tcPr>
            <w:tcW w:w="538" w:type="dxa"/>
            <w:gridSpan w:val="2"/>
            <w:tcBorders>
              <w:top w:val="single" w:sz="4" w:space="0" w:color="000000"/>
              <w:left w:val="single" w:sz="4" w:space="0" w:color="000000"/>
              <w:bottom w:val="single" w:sz="4" w:space="0" w:color="000000"/>
              <w:right w:val="single" w:sz="4" w:space="0" w:color="000000"/>
            </w:tcBorders>
            <w:hideMark/>
          </w:tcPr>
          <w:p w14:paraId="12B63221"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9</w:t>
            </w:r>
          </w:p>
        </w:tc>
        <w:tc>
          <w:tcPr>
            <w:tcW w:w="708" w:type="dxa"/>
            <w:tcBorders>
              <w:top w:val="single" w:sz="4" w:space="0" w:color="000000"/>
              <w:left w:val="single" w:sz="4" w:space="0" w:color="000000"/>
              <w:bottom w:val="single" w:sz="4" w:space="0" w:color="000000"/>
              <w:right w:val="single" w:sz="4" w:space="0" w:color="000000"/>
            </w:tcBorders>
            <w:hideMark/>
          </w:tcPr>
          <w:p w14:paraId="72ADCF89"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10</w:t>
            </w:r>
          </w:p>
        </w:tc>
        <w:tc>
          <w:tcPr>
            <w:tcW w:w="711" w:type="dxa"/>
            <w:gridSpan w:val="2"/>
            <w:tcBorders>
              <w:top w:val="single" w:sz="4" w:space="0" w:color="000000"/>
              <w:left w:val="single" w:sz="4" w:space="0" w:color="000000"/>
              <w:bottom w:val="single" w:sz="4" w:space="0" w:color="000000"/>
              <w:right w:val="single" w:sz="4" w:space="0" w:color="000000"/>
            </w:tcBorders>
            <w:hideMark/>
          </w:tcPr>
          <w:p w14:paraId="10FFB9C7"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11</w:t>
            </w:r>
          </w:p>
        </w:tc>
        <w:tc>
          <w:tcPr>
            <w:tcW w:w="997" w:type="dxa"/>
            <w:tcBorders>
              <w:top w:val="single" w:sz="4" w:space="0" w:color="000000"/>
              <w:left w:val="single" w:sz="4" w:space="0" w:color="000000"/>
              <w:bottom w:val="single" w:sz="4" w:space="0" w:color="000000"/>
              <w:right w:val="single" w:sz="4" w:space="0" w:color="000000"/>
            </w:tcBorders>
            <w:hideMark/>
          </w:tcPr>
          <w:p w14:paraId="3D86B646" w14:textId="77777777" w:rsidR="00CF7478" w:rsidRPr="00CF7478" w:rsidRDefault="00CF7478" w:rsidP="00CF7478">
            <w:pPr>
              <w:widowControl w:val="0"/>
              <w:tabs>
                <w:tab w:val="left" w:pos="11057"/>
              </w:tabs>
              <w:spacing w:before="89" w:after="0" w:line="240" w:lineRule="auto"/>
              <w:ind w:right="-14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hideMark/>
          </w:tcPr>
          <w:p w14:paraId="740B70FF" w14:textId="77777777" w:rsidR="00CF7478" w:rsidRPr="00CF7478" w:rsidRDefault="00CF7478" w:rsidP="00CF7478">
            <w:pPr>
              <w:widowControl w:val="0"/>
              <w:tabs>
                <w:tab w:val="left" w:pos="11057"/>
              </w:tabs>
              <w:spacing w:before="89" w:after="0" w:line="240" w:lineRule="auto"/>
              <w:ind w:right="-84"/>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13</w:t>
            </w:r>
          </w:p>
        </w:tc>
        <w:tc>
          <w:tcPr>
            <w:tcW w:w="1162" w:type="dxa"/>
            <w:tcBorders>
              <w:top w:val="single" w:sz="4" w:space="0" w:color="000000"/>
              <w:left w:val="single" w:sz="4" w:space="0" w:color="000000"/>
              <w:bottom w:val="single" w:sz="4" w:space="0" w:color="000000"/>
              <w:right w:val="single" w:sz="4" w:space="0" w:color="000000"/>
            </w:tcBorders>
            <w:hideMark/>
          </w:tcPr>
          <w:p w14:paraId="75FAD11B" w14:textId="77777777" w:rsidR="00CF7478" w:rsidRPr="00CF7478" w:rsidRDefault="00CF7478" w:rsidP="00CF7478">
            <w:pPr>
              <w:widowControl w:val="0"/>
              <w:tabs>
                <w:tab w:val="left" w:pos="11057"/>
              </w:tabs>
              <w:spacing w:before="89" w:after="0" w:line="240" w:lineRule="auto"/>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14</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3234FD5C" w14:textId="77777777" w:rsidR="00CF7478" w:rsidRPr="00CF7478" w:rsidRDefault="00CF7478" w:rsidP="00CF7478">
            <w:pPr>
              <w:widowControl w:val="0"/>
              <w:tabs>
                <w:tab w:val="left" w:pos="11057"/>
              </w:tabs>
              <w:spacing w:before="89" w:after="0" w:line="240" w:lineRule="auto"/>
              <w:ind w:right="-81"/>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15</w:t>
            </w:r>
          </w:p>
        </w:tc>
      </w:tr>
      <w:tr w:rsidR="00CF7478" w:rsidRPr="00CF7478" w14:paraId="5B60EAC0" w14:textId="77777777" w:rsidTr="00CF7478">
        <w:trPr>
          <w:trHeight w:val="321"/>
        </w:trPr>
        <w:tc>
          <w:tcPr>
            <w:tcW w:w="556" w:type="dxa"/>
            <w:tcBorders>
              <w:top w:val="single" w:sz="4" w:space="0" w:color="000000"/>
              <w:left w:val="single" w:sz="4" w:space="0" w:color="000000"/>
              <w:bottom w:val="single" w:sz="4" w:space="0" w:color="000000"/>
              <w:right w:val="single" w:sz="4" w:space="0" w:color="000000"/>
            </w:tcBorders>
          </w:tcPr>
          <w:p w14:paraId="317724C2" w14:textId="77777777" w:rsidR="00CF7478" w:rsidRPr="00CF7478" w:rsidRDefault="00CF7478" w:rsidP="00CF7478">
            <w:pPr>
              <w:widowControl w:val="0"/>
              <w:tabs>
                <w:tab w:val="left" w:pos="11057"/>
              </w:tabs>
              <w:spacing w:before="89" w:after="0" w:line="240" w:lineRule="auto"/>
              <w:ind w:right="60"/>
              <w:rPr>
                <w:rFonts w:ascii="Times New Roman" w:eastAsia="Times New Roman" w:hAnsi="Times New Roman" w:cs="Times New Roman"/>
                <w:i/>
                <w:iCs/>
                <w:sz w:val="24"/>
                <w:szCs w:val="24"/>
              </w:rPr>
            </w:pPr>
          </w:p>
        </w:tc>
        <w:tc>
          <w:tcPr>
            <w:tcW w:w="14512" w:type="dxa"/>
            <w:gridSpan w:val="18"/>
            <w:tcBorders>
              <w:top w:val="single" w:sz="4" w:space="0" w:color="000000"/>
              <w:left w:val="single" w:sz="4" w:space="0" w:color="000000"/>
              <w:bottom w:val="single" w:sz="4" w:space="0" w:color="000000"/>
              <w:right w:val="single" w:sz="4" w:space="0" w:color="000000"/>
            </w:tcBorders>
            <w:hideMark/>
          </w:tcPr>
          <w:p w14:paraId="42CA064F" w14:textId="77777777"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Цель государственной программы развитие в Республике Тыва системы правового просвещения и юридической грамотности граждан, ориентированной на формирование правового сознания и правовой культуры населения, путем обеспечения доступа к официальной правовой информации и выработки у населения установки на правомерное поведение</w:t>
            </w:r>
          </w:p>
        </w:tc>
      </w:tr>
      <w:tr w:rsidR="00CF7478" w:rsidRPr="00CF7478" w14:paraId="31C3F7E3"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301AB0BA"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sz w:val="24"/>
                <w:szCs w:val="24"/>
              </w:rPr>
            </w:pPr>
            <w:r w:rsidRPr="00CF7478">
              <w:rPr>
                <w:rFonts w:ascii="Times New Roman" w:eastAsia="Times New Roman" w:hAnsi="Times New Roman" w:cs="Times New Roman"/>
                <w:i/>
                <w:iCs/>
                <w:sz w:val="24"/>
                <w:szCs w:val="24"/>
              </w:rPr>
              <w:t>1</w:t>
            </w:r>
          </w:p>
        </w:tc>
        <w:tc>
          <w:tcPr>
            <w:tcW w:w="3240" w:type="dxa"/>
            <w:tcBorders>
              <w:top w:val="single" w:sz="4" w:space="0" w:color="000000"/>
              <w:left w:val="single" w:sz="4" w:space="0" w:color="000000"/>
              <w:bottom w:val="single" w:sz="4" w:space="0" w:color="000000"/>
              <w:right w:val="single" w:sz="4" w:space="0" w:color="000000"/>
            </w:tcBorders>
            <w:hideMark/>
          </w:tcPr>
          <w:p w14:paraId="0AFA9568" w14:textId="77777777" w:rsidR="00CF7478" w:rsidRPr="00CF7478" w:rsidRDefault="00CF7478"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 xml:space="preserve">Количество образовательных организаций, привлеченных к </w:t>
            </w:r>
            <w:r w:rsidRPr="00CF7478">
              <w:rPr>
                <w:rFonts w:ascii="Times New Roman" w:eastAsia="Times New Roman" w:hAnsi="Times New Roman" w:cs="Times New Roman"/>
                <w:sz w:val="24"/>
                <w:szCs w:val="24"/>
              </w:rPr>
              <w:lastRenderedPageBreak/>
              <w:t>мероприятиям, проводимым в рамках программы</w:t>
            </w:r>
          </w:p>
        </w:tc>
        <w:tc>
          <w:tcPr>
            <w:tcW w:w="1128" w:type="dxa"/>
            <w:tcBorders>
              <w:top w:val="single" w:sz="4" w:space="0" w:color="000000"/>
              <w:left w:val="single" w:sz="4" w:space="0" w:color="000000"/>
              <w:bottom w:val="single" w:sz="4" w:space="0" w:color="000000"/>
              <w:right w:val="single" w:sz="4" w:space="0" w:color="000000"/>
            </w:tcBorders>
            <w:hideMark/>
          </w:tcPr>
          <w:p w14:paraId="4A427559"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lastRenderedPageBreak/>
              <w:t>единиц</w:t>
            </w:r>
          </w:p>
        </w:tc>
        <w:tc>
          <w:tcPr>
            <w:tcW w:w="708" w:type="dxa"/>
            <w:tcBorders>
              <w:top w:val="single" w:sz="4" w:space="0" w:color="000000"/>
              <w:left w:val="single" w:sz="4" w:space="0" w:color="000000"/>
              <w:bottom w:val="single" w:sz="4" w:space="0" w:color="000000"/>
              <w:right w:val="single" w:sz="4" w:space="0" w:color="000000"/>
            </w:tcBorders>
          </w:tcPr>
          <w:p w14:paraId="729CA481"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886" w:type="dxa"/>
            <w:tcBorders>
              <w:top w:val="single" w:sz="4" w:space="0" w:color="000000"/>
              <w:left w:val="single" w:sz="4" w:space="0" w:color="000000"/>
              <w:bottom w:val="single" w:sz="4" w:space="0" w:color="000000"/>
              <w:right w:val="single" w:sz="4" w:space="0" w:color="000000"/>
            </w:tcBorders>
          </w:tcPr>
          <w:p w14:paraId="7E5FEC82"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hideMark/>
          </w:tcPr>
          <w:p w14:paraId="41013CF9" w14:textId="49BC85AA" w:rsidR="00CF7478" w:rsidRPr="00CF7478" w:rsidRDefault="00CF7478" w:rsidP="00CF7478">
            <w:pPr>
              <w:widowControl w:val="0"/>
              <w:tabs>
                <w:tab w:val="left" w:pos="11057"/>
              </w:tabs>
              <w:spacing w:before="89" w:after="0" w:line="240" w:lineRule="auto"/>
              <w:ind w:left="-383"/>
              <w:jc w:val="center"/>
              <w:rPr>
                <w:rFonts w:ascii="Times New Roman" w:eastAsia="Times New Roman" w:hAnsi="Times New Roman" w:cs="Times New Roman"/>
                <w:sz w:val="24"/>
                <w:szCs w:val="24"/>
              </w:rPr>
            </w:pPr>
          </w:p>
        </w:tc>
        <w:tc>
          <w:tcPr>
            <w:tcW w:w="740" w:type="dxa"/>
            <w:tcBorders>
              <w:top w:val="single" w:sz="4" w:space="0" w:color="000000"/>
              <w:left w:val="single" w:sz="4" w:space="0" w:color="000000"/>
              <w:bottom w:val="single" w:sz="4" w:space="0" w:color="000000"/>
              <w:right w:val="single" w:sz="4" w:space="0" w:color="000000"/>
            </w:tcBorders>
          </w:tcPr>
          <w:p w14:paraId="678CFF23" w14:textId="3B947796"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535" w:type="dxa"/>
            <w:tcBorders>
              <w:top w:val="single" w:sz="4" w:space="0" w:color="000000"/>
              <w:left w:val="single" w:sz="4" w:space="0" w:color="000000"/>
              <w:bottom w:val="single" w:sz="4" w:space="0" w:color="000000"/>
              <w:right w:val="single" w:sz="4" w:space="0" w:color="000000"/>
            </w:tcBorders>
          </w:tcPr>
          <w:p w14:paraId="2724C406"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538" w:type="dxa"/>
            <w:gridSpan w:val="2"/>
            <w:tcBorders>
              <w:top w:val="single" w:sz="4" w:space="0" w:color="000000"/>
              <w:left w:val="single" w:sz="4" w:space="0" w:color="000000"/>
              <w:bottom w:val="single" w:sz="4" w:space="0" w:color="000000"/>
              <w:right w:val="single" w:sz="4" w:space="0" w:color="000000"/>
            </w:tcBorders>
          </w:tcPr>
          <w:p w14:paraId="4880D9A5"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auto"/>
            </w:tcBorders>
          </w:tcPr>
          <w:p w14:paraId="122A6304"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711" w:type="dxa"/>
            <w:gridSpan w:val="2"/>
            <w:tcBorders>
              <w:top w:val="single" w:sz="4" w:space="0" w:color="000000"/>
              <w:left w:val="single" w:sz="4" w:space="0" w:color="auto"/>
              <w:bottom w:val="single" w:sz="4" w:space="0" w:color="000000"/>
              <w:right w:val="single" w:sz="4" w:space="0" w:color="auto"/>
            </w:tcBorders>
          </w:tcPr>
          <w:p w14:paraId="7F253C48"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997" w:type="dxa"/>
            <w:tcBorders>
              <w:top w:val="single" w:sz="4" w:space="0" w:color="000000"/>
              <w:left w:val="single" w:sz="4" w:space="0" w:color="auto"/>
              <w:bottom w:val="single" w:sz="4" w:space="0" w:color="000000"/>
              <w:right w:val="single" w:sz="4" w:space="0" w:color="auto"/>
            </w:tcBorders>
            <w:hideMark/>
          </w:tcPr>
          <w:p w14:paraId="5286A053" w14:textId="22D16A59" w:rsidR="00CF7478" w:rsidRPr="00CF7478" w:rsidRDefault="00CF7478" w:rsidP="00CF7478">
            <w:pPr>
              <w:widowControl w:val="0"/>
              <w:tabs>
                <w:tab w:val="left" w:pos="0"/>
                <w:tab w:val="left" w:pos="11057"/>
              </w:tabs>
              <w:spacing w:before="89" w:after="0" w:line="240" w:lineRule="auto"/>
              <w:ind w:right="294"/>
              <w:jc w:val="center"/>
              <w:rPr>
                <w:rFonts w:ascii="Times New Roman" w:eastAsia="Times New Roman" w:hAnsi="Times New Roman" w:cs="Times New Roman"/>
                <w:sz w:val="24"/>
                <w:szCs w:val="24"/>
              </w:rPr>
            </w:pPr>
          </w:p>
        </w:tc>
        <w:tc>
          <w:tcPr>
            <w:tcW w:w="991" w:type="dxa"/>
            <w:tcBorders>
              <w:top w:val="single" w:sz="4" w:space="0" w:color="000000"/>
              <w:left w:val="single" w:sz="4" w:space="0" w:color="auto"/>
              <w:bottom w:val="single" w:sz="4" w:space="0" w:color="000000"/>
              <w:right w:val="single" w:sz="4" w:space="0" w:color="auto"/>
            </w:tcBorders>
          </w:tcPr>
          <w:p w14:paraId="11C167E6" w14:textId="77777777" w:rsidR="00CF7478" w:rsidRPr="00CF7478" w:rsidRDefault="00CF7478" w:rsidP="00CF7478">
            <w:pPr>
              <w:widowControl w:val="0"/>
              <w:tabs>
                <w:tab w:val="left" w:pos="11057"/>
              </w:tabs>
              <w:spacing w:before="89" w:after="0" w:line="240" w:lineRule="auto"/>
              <w:ind w:right="554"/>
              <w:jc w:val="center"/>
              <w:rPr>
                <w:rFonts w:ascii="Times New Roman" w:eastAsia="Times New Roman" w:hAnsi="Times New Roman" w:cs="Times New Roman"/>
                <w:sz w:val="24"/>
                <w:szCs w:val="24"/>
              </w:rPr>
            </w:pPr>
          </w:p>
        </w:tc>
        <w:tc>
          <w:tcPr>
            <w:tcW w:w="1162" w:type="dxa"/>
            <w:tcBorders>
              <w:top w:val="single" w:sz="4" w:space="0" w:color="000000"/>
              <w:left w:val="single" w:sz="4" w:space="0" w:color="auto"/>
              <w:bottom w:val="single" w:sz="4" w:space="0" w:color="000000"/>
              <w:right w:val="single" w:sz="4" w:space="0" w:color="000000"/>
            </w:tcBorders>
          </w:tcPr>
          <w:p w14:paraId="43BB8A91" w14:textId="5D45A096" w:rsidR="00CF7478" w:rsidRPr="00CF7478" w:rsidRDefault="00CF7478" w:rsidP="00CF7478">
            <w:pPr>
              <w:widowControl w:val="0"/>
              <w:tabs>
                <w:tab w:val="left" w:pos="464"/>
                <w:tab w:val="left" w:pos="11057"/>
              </w:tabs>
              <w:spacing w:before="89" w:after="0" w:line="240" w:lineRule="auto"/>
              <w:ind w:left="-386" w:right="1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0CBFB65E" w14:textId="5F9DF8C6"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12</w:t>
            </w:r>
            <w:r>
              <w:rPr>
                <w:rFonts w:ascii="Times New Roman" w:eastAsia="Times New Roman" w:hAnsi="Times New Roman" w:cs="Times New Roman"/>
                <w:sz w:val="24"/>
                <w:szCs w:val="24"/>
              </w:rPr>
              <w:t>5</w:t>
            </w:r>
          </w:p>
        </w:tc>
      </w:tr>
      <w:tr w:rsidR="00CF7478" w:rsidRPr="00CF7478" w14:paraId="45F2EE1B"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46097ABC"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lastRenderedPageBreak/>
              <w:t>2</w:t>
            </w:r>
          </w:p>
        </w:tc>
        <w:tc>
          <w:tcPr>
            <w:tcW w:w="3240" w:type="dxa"/>
            <w:tcBorders>
              <w:top w:val="single" w:sz="4" w:space="0" w:color="000000"/>
              <w:left w:val="single" w:sz="4" w:space="0" w:color="000000"/>
              <w:bottom w:val="single" w:sz="4" w:space="0" w:color="000000"/>
              <w:right w:val="single" w:sz="4" w:space="0" w:color="000000"/>
            </w:tcBorders>
            <w:hideMark/>
          </w:tcPr>
          <w:p w14:paraId="74B64BC5" w14:textId="77777777" w:rsidR="00CF7478" w:rsidRPr="00CF7478" w:rsidRDefault="00CF7478"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Количество человек, привлеченных к мероприятиям по правовому просвещению населения</w:t>
            </w:r>
          </w:p>
        </w:tc>
        <w:tc>
          <w:tcPr>
            <w:tcW w:w="1128" w:type="dxa"/>
            <w:tcBorders>
              <w:top w:val="single" w:sz="4" w:space="0" w:color="000000"/>
              <w:left w:val="single" w:sz="4" w:space="0" w:color="000000"/>
              <w:bottom w:val="single" w:sz="4" w:space="0" w:color="000000"/>
              <w:right w:val="single" w:sz="4" w:space="0" w:color="000000"/>
            </w:tcBorders>
            <w:hideMark/>
          </w:tcPr>
          <w:p w14:paraId="1085BDBB"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количество человек</w:t>
            </w:r>
          </w:p>
        </w:tc>
        <w:tc>
          <w:tcPr>
            <w:tcW w:w="708" w:type="dxa"/>
            <w:tcBorders>
              <w:top w:val="single" w:sz="4" w:space="0" w:color="000000"/>
              <w:left w:val="single" w:sz="4" w:space="0" w:color="000000"/>
              <w:bottom w:val="single" w:sz="4" w:space="0" w:color="000000"/>
              <w:right w:val="single" w:sz="4" w:space="0" w:color="auto"/>
            </w:tcBorders>
          </w:tcPr>
          <w:p w14:paraId="75CC5778"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886" w:type="dxa"/>
            <w:tcBorders>
              <w:top w:val="single" w:sz="4" w:space="0" w:color="000000"/>
              <w:left w:val="single" w:sz="4" w:space="0" w:color="auto"/>
              <w:bottom w:val="single" w:sz="4" w:space="0" w:color="000000"/>
              <w:right w:val="single" w:sz="4" w:space="0" w:color="auto"/>
            </w:tcBorders>
          </w:tcPr>
          <w:p w14:paraId="3B447AB3"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741" w:type="dxa"/>
            <w:tcBorders>
              <w:top w:val="single" w:sz="4" w:space="0" w:color="000000"/>
              <w:left w:val="single" w:sz="4" w:space="0" w:color="auto"/>
              <w:bottom w:val="single" w:sz="4" w:space="0" w:color="000000"/>
              <w:right w:val="single" w:sz="4" w:space="0" w:color="auto"/>
            </w:tcBorders>
            <w:hideMark/>
          </w:tcPr>
          <w:p w14:paraId="4D23F247" w14:textId="18FD3AEA"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740" w:type="dxa"/>
            <w:tcBorders>
              <w:top w:val="single" w:sz="4" w:space="0" w:color="000000"/>
              <w:left w:val="single" w:sz="4" w:space="0" w:color="auto"/>
              <w:bottom w:val="single" w:sz="4" w:space="0" w:color="000000"/>
              <w:right w:val="single" w:sz="4" w:space="0" w:color="auto"/>
            </w:tcBorders>
          </w:tcPr>
          <w:p w14:paraId="7712720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535" w:type="dxa"/>
            <w:tcBorders>
              <w:top w:val="single" w:sz="4" w:space="0" w:color="000000"/>
              <w:left w:val="single" w:sz="4" w:space="0" w:color="auto"/>
              <w:bottom w:val="single" w:sz="4" w:space="0" w:color="000000"/>
              <w:right w:val="single" w:sz="4" w:space="0" w:color="auto"/>
            </w:tcBorders>
            <w:hideMark/>
          </w:tcPr>
          <w:p w14:paraId="19AE118D" w14:textId="7469E734" w:rsidR="00CF7478" w:rsidRPr="00CF7478" w:rsidRDefault="00A84D1B"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524" w:type="dxa"/>
            <w:tcBorders>
              <w:top w:val="single" w:sz="4" w:space="0" w:color="000000"/>
              <w:left w:val="single" w:sz="4" w:space="0" w:color="auto"/>
              <w:bottom w:val="single" w:sz="4" w:space="0" w:color="000000"/>
              <w:right w:val="single" w:sz="4" w:space="0" w:color="auto"/>
            </w:tcBorders>
          </w:tcPr>
          <w:p w14:paraId="45E403F2"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722" w:type="dxa"/>
            <w:gridSpan w:val="2"/>
            <w:tcBorders>
              <w:top w:val="single" w:sz="4" w:space="0" w:color="000000"/>
              <w:left w:val="single" w:sz="4" w:space="0" w:color="auto"/>
              <w:bottom w:val="single" w:sz="4" w:space="0" w:color="000000"/>
              <w:right w:val="single" w:sz="4" w:space="0" w:color="auto"/>
            </w:tcBorders>
          </w:tcPr>
          <w:p w14:paraId="57783DD1"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703" w:type="dxa"/>
            <w:tcBorders>
              <w:top w:val="single" w:sz="4" w:space="0" w:color="000000"/>
              <w:left w:val="single" w:sz="4" w:space="0" w:color="auto"/>
              <w:bottom w:val="single" w:sz="4" w:space="0" w:color="000000"/>
              <w:right w:val="single" w:sz="4" w:space="0" w:color="auto"/>
            </w:tcBorders>
          </w:tcPr>
          <w:p w14:paraId="3AE87223"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1005" w:type="dxa"/>
            <w:gridSpan w:val="2"/>
            <w:tcBorders>
              <w:top w:val="single" w:sz="4" w:space="0" w:color="000000"/>
              <w:left w:val="single" w:sz="4" w:space="0" w:color="auto"/>
              <w:bottom w:val="single" w:sz="4" w:space="0" w:color="000000"/>
              <w:right w:val="single" w:sz="4" w:space="0" w:color="auto"/>
            </w:tcBorders>
            <w:hideMark/>
          </w:tcPr>
          <w:p w14:paraId="026F822F" w14:textId="586A9E46"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991" w:type="dxa"/>
            <w:tcBorders>
              <w:top w:val="single" w:sz="4" w:space="0" w:color="000000"/>
              <w:left w:val="single" w:sz="4" w:space="0" w:color="auto"/>
              <w:bottom w:val="single" w:sz="4" w:space="0" w:color="000000"/>
              <w:right w:val="single" w:sz="4" w:space="0" w:color="auto"/>
            </w:tcBorders>
          </w:tcPr>
          <w:p w14:paraId="0AE1F3E8"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p>
        </w:tc>
        <w:tc>
          <w:tcPr>
            <w:tcW w:w="1162" w:type="dxa"/>
            <w:tcBorders>
              <w:top w:val="single" w:sz="4" w:space="0" w:color="000000"/>
              <w:left w:val="single" w:sz="4" w:space="0" w:color="auto"/>
              <w:bottom w:val="single" w:sz="4" w:space="0" w:color="000000"/>
              <w:right w:val="single" w:sz="4" w:space="0" w:color="000000"/>
            </w:tcBorders>
            <w:hideMark/>
          </w:tcPr>
          <w:p w14:paraId="1956D2EB" w14:textId="6DA29A2F" w:rsidR="00CF7478" w:rsidRPr="00CF7478" w:rsidRDefault="00CF7478" w:rsidP="005D6A69">
            <w:pPr>
              <w:widowControl w:val="0"/>
              <w:tabs>
                <w:tab w:val="center" w:pos="540"/>
              </w:tabs>
              <w:spacing w:before="89" w:after="0" w:line="240" w:lineRule="auto"/>
              <w:ind w:left="-245" w:right="-380"/>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r w:rsidR="005D6A69">
              <w:rPr>
                <w:rFonts w:ascii="Times New Roman" w:eastAsia="Times New Roman" w:hAnsi="Times New Roman" w:cs="Times New Roman"/>
                <w:sz w:val="24"/>
                <w:szCs w:val="24"/>
              </w:rPr>
              <w:tab/>
            </w:r>
            <w:r w:rsidR="00A84D1B">
              <w:rPr>
                <w:rFonts w:ascii="Times New Roman" w:eastAsia="Times New Roman" w:hAnsi="Times New Roman" w:cs="Times New Roman"/>
                <w:sz w:val="24"/>
                <w:szCs w:val="24"/>
              </w:rPr>
              <w:t>700</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32E63E5B" w14:textId="5274F726" w:rsidR="00CF7478" w:rsidRPr="00CF7478" w:rsidRDefault="00A84D1B"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CF7478" w:rsidRPr="00CF7478" w14:paraId="4167704D"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13A5571E"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3</w:t>
            </w:r>
          </w:p>
        </w:tc>
        <w:tc>
          <w:tcPr>
            <w:tcW w:w="3240" w:type="dxa"/>
            <w:tcBorders>
              <w:top w:val="single" w:sz="4" w:space="0" w:color="000000"/>
              <w:left w:val="single" w:sz="4" w:space="0" w:color="000000"/>
              <w:bottom w:val="single" w:sz="4" w:space="0" w:color="000000"/>
              <w:right w:val="single" w:sz="4" w:space="0" w:color="000000"/>
            </w:tcBorders>
            <w:hideMark/>
          </w:tcPr>
          <w:p w14:paraId="490BD8D7" w14:textId="77777777" w:rsidR="00CF7478" w:rsidRPr="00CF7478" w:rsidRDefault="00CF7478"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Информирование населения через средства массовой информации</w:t>
            </w:r>
          </w:p>
        </w:tc>
        <w:tc>
          <w:tcPr>
            <w:tcW w:w="1128" w:type="dxa"/>
            <w:tcBorders>
              <w:top w:val="single" w:sz="4" w:space="0" w:color="000000"/>
              <w:left w:val="single" w:sz="4" w:space="0" w:color="000000"/>
              <w:bottom w:val="single" w:sz="4" w:space="0" w:color="000000"/>
              <w:right w:val="single" w:sz="4" w:space="0" w:color="000000"/>
            </w:tcBorders>
            <w:hideMark/>
          </w:tcPr>
          <w:p w14:paraId="668A79C2"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w:t>
            </w:r>
          </w:p>
        </w:tc>
        <w:tc>
          <w:tcPr>
            <w:tcW w:w="708" w:type="dxa"/>
            <w:tcBorders>
              <w:top w:val="single" w:sz="4" w:space="0" w:color="000000"/>
              <w:left w:val="single" w:sz="4" w:space="0" w:color="000000"/>
              <w:bottom w:val="single" w:sz="4" w:space="0" w:color="000000"/>
              <w:right w:val="single" w:sz="4" w:space="0" w:color="auto"/>
            </w:tcBorders>
            <w:hideMark/>
          </w:tcPr>
          <w:p w14:paraId="696DF685" w14:textId="1B9B75EE" w:rsidR="00CF7478" w:rsidRPr="00CF7478" w:rsidRDefault="005D6A6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86" w:type="dxa"/>
            <w:tcBorders>
              <w:top w:val="single" w:sz="4" w:space="0" w:color="000000"/>
              <w:left w:val="single" w:sz="4" w:space="0" w:color="auto"/>
              <w:bottom w:val="single" w:sz="4" w:space="0" w:color="000000"/>
              <w:right w:val="single" w:sz="4" w:space="0" w:color="auto"/>
            </w:tcBorders>
            <w:hideMark/>
          </w:tcPr>
          <w:p w14:paraId="3A972D80"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12</w:t>
            </w:r>
          </w:p>
        </w:tc>
        <w:tc>
          <w:tcPr>
            <w:tcW w:w="741" w:type="dxa"/>
            <w:tcBorders>
              <w:top w:val="single" w:sz="4" w:space="0" w:color="000000"/>
              <w:left w:val="single" w:sz="4" w:space="0" w:color="auto"/>
              <w:bottom w:val="single" w:sz="4" w:space="0" w:color="000000"/>
              <w:right w:val="single" w:sz="4" w:space="0" w:color="auto"/>
            </w:tcBorders>
            <w:hideMark/>
          </w:tcPr>
          <w:p w14:paraId="54B95187"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18</w:t>
            </w:r>
          </w:p>
        </w:tc>
        <w:tc>
          <w:tcPr>
            <w:tcW w:w="740" w:type="dxa"/>
            <w:tcBorders>
              <w:top w:val="single" w:sz="4" w:space="0" w:color="000000"/>
              <w:left w:val="single" w:sz="4" w:space="0" w:color="auto"/>
              <w:bottom w:val="single" w:sz="4" w:space="0" w:color="000000"/>
              <w:right w:val="single" w:sz="4" w:space="0" w:color="auto"/>
            </w:tcBorders>
            <w:hideMark/>
          </w:tcPr>
          <w:p w14:paraId="64799390"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22</w:t>
            </w:r>
          </w:p>
        </w:tc>
        <w:tc>
          <w:tcPr>
            <w:tcW w:w="535" w:type="dxa"/>
            <w:tcBorders>
              <w:top w:val="single" w:sz="4" w:space="0" w:color="000000"/>
              <w:left w:val="single" w:sz="4" w:space="0" w:color="auto"/>
              <w:bottom w:val="single" w:sz="4" w:space="0" w:color="000000"/>
              <w:right w:val="single" w:sz="4" w:space="0" w:color="auto"/>
            </w:tcBorders>
            <w:hideMark/>
          </w:tcPr>
          <w:p w14:paraId="271EEE41"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28</w:t>
            </w:r>
          </w:p>
        </w:tc>
        <w:tc>
          <w:tcPr>
            <w:tcW w:w="524" w:type="dxa"/>
            <w:tcBorders>
              <w:top w:val="single" w:sz="4" w:space="0" w:color="000000"/>
              <w:left w:val="single" w:sz="4" w:space="0" w:color="auto"/>
              <w:bottom w:val="single" w:sz="4" w:space="0" w:color="000000"/>
              <w:right w:val="single" w:sz="4" w:space="0" w:color="auto"/>
            </w:tcBorders>
            <w:hideMark/>
          </w:tcPr>
          <w:p w14:paraId="68A6FF83"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34</w:t>
            </w:r>
          </w:p>
        </w:tc>
        <w:tc>
          <w:tcPr>
            <w:tcW w:w="722" w:type="dxa"/>
            <w:gridSpan w:val="2"/>
            <w:tcBorders>
              <w:top w:val="single" w:sz="4" w:space="0" w:color="000000"/>
              <w:left w:val="single" w:sz="4" w:space="0" w:color="auto"/>
              <w:bottom w:val="single" w:sz="4" w:space="0" w:color="000000"/>
              <w:right w:val="single" w:sz="4" w:space="0" w:color="auto"/>
            </w:tcBorders>
            <w:hideMark/>
          </w:tcPr>
          <w:p w14:paraId="69A544DD"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40</w:t>
            </w:r>
          </w:p>
        </w:tc>
        <w:tc>
          <w:tcPr>
            <w:tcW w:w="703" w:type="dxa"/>
            <w:tcBorders>
              <w:top w:val="single" w:sz="4" w:space="0" w:color="000000"/>
              <w:left w:val="single" w:sz="4" w:space="0" w:color="auto"/>
              <w:bottom w:val="single" w:sz="4" w:space="0" w:color="000000"/>
              <w:right w:val="single" w:sz="4" w:space="0" w:color="auto"/>
            </w:tcBorders>
            <w:hideMark/>
          </w:tcPr>
          <w:p w14:paraId="044FD14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46</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051CD928"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52</w:t>
            </w:r>
          </w:p>
        </w:tc>
        <w:tc>
          <w:tcPr>
            <w:tcW w:w="991" w:type="dxa"/>
            <w:tcBorders>
              <w:top w:val="single" w:sz="4" w:space="0" w:color="000000"/>
              <w:left w:val="single" w:sz="4" w:space="0" w:color="auto"/>
              <w:bottom w:val="single" w:sz="4" w:space="0" w:color="000000"/>
              <w:right w:val="single" w:sz="4" w:space="0" w:color="auto"/>
            </w:tcBorders>
            <w:hideMark/>
          </w:tcPr>
          <w:p w14:paraId="3EC37BC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56</w:t>
            </w:r>
          </w:p>
        </w:tc>
        <w:tc>
          <w:tcPr>
            <w:tcW w:w="1162" w:type="dxa"/>
            <w:tcBorders>
              <w:top w:val="single" w:sz="4" w:space="0" w:color="000000"/>
              <w:left w:val="single" w:sz="4" w:space="0" w:color="auto"/>
              <w:bottom w:val="single" w:sz="4" w:space="0" w:color="000000"/>
              <w:right w:val="single" w:sz="4" w:space="0" w:color="000000"/>
            </w:tcBorders>
            <w:hideMark/>
          </w:tcPr>
          <w:p w14:paraId="6C6FFCC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58</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1F41FBD9" w14:textId="5EE39B80"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6</w:t>
            </w:r>
            <w:r w:rsidR="005D6A69">
              <w:rPr>
                <w:rFonts w:ascii="Times New Roman" w:eastAsia="Times New Roman" w:hAnsi="Times New Roman" w:cs="Times New Roman"/>
                <w:sz w:val="24"/>
                <w:szCs w:val="24"/>
              </w:rPr>
              <w:t>2</w:t>
            </w:r>
          </w:p>
        </w:tc>
      </w:tr>
      <w:tr w:rsidR="00CF7478" w:rsidRPr="00CF7478" w14:paraId="1F258540"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384C03DA"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4</w:t>
            </w:r>
          </w:p>
        </w:tc>
        <w:tc>
          <w:tcPr>
            <w:tcW w:w="3240" w:type="dxa"/>
            <w:tcBorders>
              <w:top w:val="single" w:sz="4" w:space="0" w:color="000000"/>
              <w:left w:val="single" w:sz="4" w:space="0" w:color="000000"/>
              <w:bottom w:val="single" w:sz="4" w:space="0" w:color="000000"/>
              <w:right w:val="single" w:sz="4" w:space="0" w:color="000000"/>
            </w:tcBorders>
            <w:hideMark/>
          </w:tcPr>
          <w:p w14:paraId="573C9FC8" w14:textId="77777777" w:rsidR="00CF7478" w:rsidRPr="00CF7478" w:rsidRDefault="00CF7478" w:rsidP="00CF7478">
            <w:pPr>
              <w:widowControl w:val="0"/>
              <w:tabs>
                <w:tab w:val="left" w:pos="11057"/>
              </w:tabs>
              <w:spacing w:before="89" w:after="0" w:line="240" w:lineRule="auto"/>
              <w:ind w:right="170"/>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Число лиц, получивших бесплатную квалифицированную юридическую помощь</w:t>
            </w:r>
          </w:p>
        </w:tc>
        <w:tc>
          <w:tcPr>
            <w:tcW w:w="1128" w:type="dxa"/>
            <w:tcBorders>
              <w:top w:val="single" w:sz="4" w:space="0" w:color="000000"/>
              <w:left w:val="single" w:sz="4" w:space="0" w:color="000000"/>
              <w:bottom w:val="single" w:sz="4" w:space="0" w:color="000000"/>
              <w:right w:val="single" w:sz="4" w:space="0" w:color="000000"/>
            </w:tcBorders>
            <w:hideMark/>
          </w:tcPr>
          <w:p w14:paraId="4BCA907A"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количество человек</w:t>
            </w:r>
          </w:p>
        </w:tc>
        <w:tc>
          <w:tcPr>
            <w:tcW w:w="708" w:type="dxa"/>
            <w:tcBorders>
              <w:top w:val="single" w:sz="4" w:space="0" w:color="000000"/>
              <w:left w:val="single" w:sz="4" w:space="0" w:color="000000"/>
              <w:bottom w:val="single" w:sz="4" w:space="0" w:color="000000"/>
              <w:right w:val="single" w:sz="4" w:space="0" w:color="auto"/>
            </w:tcBorders>
            <w:hideMark/>
          </w:tcPr>
          <w:p w14:paraId="35156379" w14:textId="7AC8CE0E" w:rsidR="00CF7478" w:rsidRPr="00CF7478" w:rsidRDefault="005D6A6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F7478" w:rsidRPr="00CF7478">
              <w:rPr>
                <w:rFonts w:ascii="Times New Roman" w:eastAsia="Times New Roman" w:hAnsi="Times New Roman" w:cs="Times New Roman"/>
                <w:sz w:val="24"/>
                <w:szCs w:val="24"/>
              </w:rPr>
              <w:t>50</w:t>
            </w:r>
          </w:p>
        </w:tc>
        <w:tc>
          <w:tcPr>
            <w:tcW w:w="886" w:type="dxa"/>
            <w:tcBorders>
              <w:top w:val="single" w:sz="4" w:space="0" w:color="000000"/>
              <w:left w:val="single" w:sz="4" w:space="0" w:color="auto"/>
              <w:bottom w:val="single" w:sz="4" w:space="0" w:color="000000"/>
              <w:right w:val="single" w:sz="4" w:space="0" w:color="auto"/>
            </w:tcBorders>
            <w:hideMark/>
          </w:tcPr>
          <w:p w14:paraId="1095F9E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900</w:t>
            </w:r>
          </w:p>
        </w:tc>
        <w:tc>
          <w:tcPr>
            <w:tcW w:w="741" w:type="dxa"/>
            <w:tcBorders>
              <w:top w:val="single" w:sz="4" w:space="0" w:color="000000"/>
              <w:left w:val="single" w:sz="4" w:space="0" w:color="auto"/>
              <w:bottom w:val="single" w:sz="4" w:space="0" w:color="000000"/>
              <w:right w:val="single" w:sz="4" w:space="0" w:color="auto"/>
            </w:tcBorders>
            <w:hideMark/>
          </w:tcPr>
          <w:p w14:paraId="64A1617E"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1350</w:t>
            </w:r>
          </w:p>
        </w:tc>
        <w:tc>
          <w:tcPr>
            <w:tcW w:w="740" w:type="dxa"/>
            <w:tcBorders>
              <w:top w:val="single" w:sz="4" w:space="0" w:color="000000"/>
              <w:left w:val="single" w:sz="4" w:space="0" w:color="auto"/>
              <w:bottom w:val="single" w:sz="4" w:space="0" w:color="000000"/>
              <w:right w:val="single" w:sz="4" w:space="0" w:color="auto"/>
            </w:tcBorders>
            <w:hideMark/>
          </w:tcPr>
          <w:p w14:paraId="1E2616A9"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1800</w:t>
            </w:r>
          </w:p>
        </w:tc>
        <w:tc>
          <w:tcPr>
            <w:tcW w:w="535" w:type="dxa"/>
            <w:tcBorders>
              <w:top w:val="single" w:sz="4" w:space="0" w:color="000000"/>
              <w:left w:val="single" w:sz="4" w:space="0" w:color="auto"/>
              <w:bottom w:val="single" w:sz="4" w:space="0" w:color="000000"/>
              <w:right w:val="single" w:sz="4" w:space="0" w:color="auto"/>
            </w:tcBorders>
            <w:hideMark/>
          </w:tcPr>
          <w:p w14:paraId="36401CD9"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2250</w:t>
            </w:r>
          </w:p>
        </w:tc>
        <w:tc>
          <w:tcPr>
            <w:tcW w:w="524" w:type="dxa"/>
            <w:tcBorders>
              <w:top w:val="single" w:sz="4" w:space="0" w:color="000000"/>
              <w:left w:val="single" w:sz="4" w:space="0" w:color="auto"/>
              <w:bottom w:val="single" w:sz="4" w:space="0" w:color="000000"/>
              <w:right w:val="single" w:sz="4" w:space="0" w:color="auto"/>
            </w:tcBorders>
            <w:hideMark/>
          </w:tcPr>
          <w:p w14:paraId="549F874C"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2600</w:t>
            </w:r>
          </w:p>
        </w:tc>
        <w:tc>
          <w:tcPr>
            <w:tcW w:w="722" w:type="dxa"/>
            <w:gridSpan w:val="2"/>
            <w:tcBorders>
              <w:top w:val="single" w:sz="4" w:space="0" w:color="000000"/>
              <w:left w:val="single" w:sz="4" w:space="0" w:color="auto"/>
              <w:bottom w:val="single" w:sz="4" w:space="0" w:color="000000"/>
              <w:right w:val="single" w:sz="4" w:space="0" w:color="auto"/>
            </w:tcBorders>
            <w:hideMark/>
          </w:tcPr>
          <w:p w14:paraId="07165FF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3050</w:t>
            </w:r>
          </w:p>
        </w:tc>
        <w:tc>
          <w:tcPr>
            <w:tcW w:w="703" w:type="dxa"/>
            <w:tcBorders>
              <w:top w:val="single" w:sz="4" w:space="0" w:color="000000"/>
              <w:left w:val="single" w:sz="4" w:space="0" w:color="auto"/>
              <w:bottom w:val="single" w:sz="4" w:space="0" w:color="000000"/>
              <w:right w:val="single" w:sz="4" w:space="0" w:color="auto"/>
            </w:tcBorders>
            <w:hideMark/>
          </w:tcPr>
          <w:p w14:paraId="006CCCD8"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3500</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68FB37D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3950</w:t>
            </w:r>
          </w:p>
        </w:tc>
        <w:tc>
          <w:tcPr>
            <w:tcW w:w="991" w:type="dxa"/>
            <w:tcBorders>
              <w:top w:val="single" w:sz="4" w:space="0" w:color="000000"/>
              <w:left w:val="single" w:sz="4" w:space="0" w:color="auto"/>
              <w:bottom w:val="single" w:sz="4" w:space="0" w:color="000000"/>
              <w:right w:val="single" w:sz="4" w:space="0" w:color="auto"/>
            </w:tcBorders>
            <w:hideMark/>
          </w:tcPr>
          <w:p w14:paraId="0899DD8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4400</w:t>
            </w:r>
          </w:p>
        </w:tc>
        <w:tc>
          <w:tcPr>
            <w:tcW w:w="1162" w:type="dxa"/>
            <w:tcBorders>
              <w:top w:val="single" w:sz="4" w:space="0" w:color="000000"/>
              <w:left w:val="single" w:sz="4" w:space="0" w:color="auto"/>
              <w:bottom w:val="single" w:sz="4" w:space="0" w:color="000000"/>
              <w:right w:val="single" w:sz="4" w:space="0" w:color="000000"/>
            </w:tcBorders>
            <w:hideMark/>
          </w:tcPr>
          <w:p w14:paraId="11D3EEEB"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4800</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0A81584F" w14:textId="20E08B0B"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w:t>
            </w:r>
            <w:r w:rsidR="005D6A69">
              <w:rPr>
                <w:rFonts w:ascii="Times New Roman" w:eastAsia="Times New Roman" w:hAnsi="Times New Roman" w:cs="Times New Roman"/>
                <w:sz w:val="24"/>
                <w:szCs w:val="24"/>
              </w:rPr>
              <w:t>200</w:t>
            </w:r>
          </w:p>
        </w:tc>
      </w:tr>
      <w:tr w:rsidR="00CF7478" w:rsidRPr="00CF7478" w14:paraId="51E2F09E" w14:textId="77777777" w:rsidTr="00CF7478">
        <w:trPr>
          <w:gridAfter w:val="1"/>
          <w:wAfter w:w="13" w:type="dxa"/>
          <w:trHeight w:val="321"/>
        </w:trPr>
        <w:tc>
          <w:tcPr>
            <w:tcW w:w="556" w:type="dxa"/>
            <w:tcBorders>
              <w:top w:val="single" w:sz="4" w:space="0" w:color="000000"/>
              <w:left w:val="single" w:sz="4" w:space="0" w:color="000000"/>
              <w:bottom w:val="single" w:sz="4" w:space="0" w:color="000000"/>
              <w:right w:val="single" w:sz="4" w:space="0" w:color="000000"/>
            </w:tcBorders>
            <w:hideMark/>
          </w:tcPr>
          <w:p w14:paraId="7D75A4B7" w14:textId="77777777" w:rsidR="00CF7478" w:rsidRPr="00CF7478" w:rsidRDefault="00CF7478" w:rsidP="00CF7478">
            <w:pPr>
              <w:widowControl w:val="0"/>
              <w:tabs>
                <w:tab w:val="left" w:pos="11057"/>
              </w:tabs>
              <w:spacing w:before="89" w:after="0" w:line="240" w:lineRule="auto"/>
              <w:ind w:right="554"/>
              <w:rPr>
                <w:rFonts w:ascii="Times New Roman" w:eastAsia="Times New Roman" w:hAnsi="Times New Roman" w:cs="Times New Roman"/>
                <w:i/>
                <w:iCs/>
                <w:sz w:val="24"/>
                <w:szCs w:val="24"/>
              </w:rPr>
            </w:pPr>
            <w:r w:rsidRPr="00CF7478">
              <w:rPr>
                <w:rFonts w:ascii="Times New Roman" w:eastAsia="Times New Roman" w:hAnsi="Times New Roman" w:cs="Times New Roman"/>
                <w:i/>
                <w:iCs/>
                <w:sz w:val="24"/>
                <w:szCs w:val="24"/>
              </w:rPr>
              <w:t>5</w:t>
            </w:r>
          </w:p>
        </w:tc>
        <w:tc>
          <w:tcPr>
            <w:tcW w:w="3240" w:type="dxa"/>
            <w:tcBorders>
              <w:top w:val="single" w:sz="6" w:space="0" w:color="000000"/>
              <w:left w:val="single" w:sz="6" w:space="0" w:color="000000"/>
              <w:bottom w:val="single" w:sz="6" w:space="0" w:color="000000"/>
              <w:right w:val="single" w:sz="6" w:space="0" w:color="000000"/>
            </w:tcBorders>
            <w:hideMark/>
          </w:tcPr>
          <w:p w14:paraId="253CF0BA" w14:textId="77777777" w:rsidR="00CF7478" w:rsidRPr="00CF7478" w:rsidRDefault="00CF7478" w:rsidP="00CF7478">
            <w:pPr>
              <w:widowControl w:val="0"/>
              <w:tabs>
                <w:tab w:val="left" w:pos="11057"/>
              </w:tabs>
              <w:spacing w:after="0" w:line="240" w:lineRule="auto"/>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Количество мероприятий, направленных на повышение уровня профессиональных знаний юристов органов исполнительной власти Республики Тыва и их подведомственных учреждений, юристов органов местного самоуправления</w:t>
            </w:r>
          </w:p>
        </w:tc>
        <w:tc>
          <w:tcPr>
            <w:tcW w:w="1128" w:type="dxa"/>
            <w:tcBorders>
              <w:top w:val="single" w:sz="4" w:space="0" w:color="000000"/>
              <w:left w:val="single" w:sz="4" w:space="0" w:color="000000"/>
              <w:bottom w:val="single" w:sz="4" w:space="0" w:color="000000"/>
              <w:right w:val="single" w:sz="4" w:space="0" w:color="000000"/>
            </w:tcBorders>
            <w:hideMark/>
          </w:tcPr>
          <w:p w14:paraId="2DEBC6F2" w14:textId="77777777" w:rsidR="00CF7478" w:rsidRPr="00CF7478" w:rsidRDefault="00CF7478" w:rsidP="00CF7478">
            <w:pPr>
              <w:widowControl w:val="0"/>
              <w:tabs>
                <w:tab w:val="left" w:pos="11057"/>
              </w:tabs>
              <w:spacing w:before="89" w:after="0" w:line="240" w:lineRule="auto"/>
              <w:ind w:right="179"/>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единиц</w:t>
            </w:r>
          </w:p>
        </w:tc>
        <w:tc>
          <w:tcPr>
            <w:tcW w:w="708" w:type="dxa"/>
            <w:tcBorders>
              <w:top w:val="single" w:sz="4" w:space="0" w:color="000000"/>
              <w:left w:val="single" w:sz="4" w:space="0" w:color="000000"/>
              <w:bottom w:val="single" w:sz="4" w:space="0" w:color="000000"/>
              <w:right w:val="single" w:sz="4" w:space="0" w:color="auto"/>
            </w:tcBorders>
            <w:hideMark/>
          </w:tcPr>
          <w:p w14:paraId="493BEE4E"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p>
        </w:tc>
        <w:tc>
          <w:tcPr>
            <w:tcW w:w="886" w:type="dxa"/>
            <w:tcBorders>
              <w:top w:val="single" w:sz="4" w:space="0" w:color="000000"/>
              <w:left w:val="single" w:sz="4" w:space="0" w:color="auto"/>
              <w:bottom w:val="single" w:sz="4" w:space="0" w:color="000000"/>
              <w:right w:val="single" w:sz="4" w:space="0" w:color="auto"/>
            </w:tcBorders>
            <w:hideMark/>
          </w:tcPr>
          <w:p w14:paraId="1B320F9D"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2</w:t>
            </w:r>
          </w:p>
        </w:tc>
        <w:tc>
          <w:tcPr>
            <w:tcW w:w="741" w:type="dxa"/>
            <w:tcBorders>
              <w:top w:val="single" w:sz="4" w:space="0" w:color="000000"/>
              <w:left w:val="single" w:sz="4" w:space="0" w:color="auto"/>
              <w:bottom w:val="single" w:sz="4" w:space="0" w:color="000000"/>
              <w:right w:val="single" w:sz="4" w:space="0" w:color="auto"/>
            </w:tcBorders>
            <w:hideMark/>
          </w:tcPr>
          <w:p w14:paraId="6A8DB560"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3</w:t>
            </w:r>
          </w:p>
        </w:tc>
        <w:tc>
          <w:tcPr>
            <w:tcW w:w="740" w:type="dxa"/>
            <w:tcBorders>
              <w:top w:val="single" w:sz="4" w:space="0" w:color="000000"/>
              <w:left w:val="single" w:sz="4" w:space="0" w:color="auto"/>
              <w:bottom w:val="single" w:sz="4" w:space="0" w:color="000000"/>
              <w:right w:val="single" w:sz="4" w:space="0" w:color="auto"/>
            </w:tcBorders>
            <w:hideMark/>
          </w:tcPr>
          <w:p w14:paraId="59741EAE"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4</w:t>
            </w:r>
          </w:p>
        </w:tc>
        <w:tc>
          <w:tcPr>
            <w:tcW w:w="535" w:type="dxa"/>
            <w:tcBorders>
              <w:top w:val="single" w:sz="4" w:space="0" w:color="000000"/>
              <w:left w:val="single" w:sz="4" w:space="0" w:color="auto"/>
              <w:bottom w:val="single" w:sz="4" w:space="0" w:color="000000"/>
              <w:right w:val="single" w:sz="4" w:space="0" w:color="auto"/>
            </w:tcBorders>
            <w:hideMark/>
          </w:tcPr>
          <w:p w14:paraId="56C9EE3F"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5</w:t>
            </w:r>
          </w:p>
        </w:tc>
        <w:tc>
          <w:tcPr>
            <w:tcW w:w="524" w:type="dxa"/>
            <w:tcBorders>
              <w:top w:val="single" w:sz="4" w:space="0" w:color="000000"/>
              <w:left w:val="single" w:sz="4" w:space="0" w:color="auto"/>
              <w:bottom w:val="single" w:sz="4" w:space="0" w:color="000000"/>
              <w:right w:val="single" w:sz="4" w:space="0" w:color="auto"/>
            </w:tcBorders>
            <w:hideMark/>
          </w:tcPr>
          <w:p w14:paraId="1BC5DC74"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6</w:t>
            </w:r>
          </w:p>
        </w:tc>
        <w:tc>
          <w:tcPr>
            <w:tcW w:w="722" w:type="dxa"/>
            <w:gridSpan w:val="2"/>
            <w:tcBorders>
              <w:top w:val="single" w:sz="4" w:space="0" w:color="000000"/>
              <w:left w:val="single" w:sz="4" w:space="0" w:color="auto"/>
              <w:bottom w:val="single" w:sz="4" w:space="0" w:color="000000"/>
              <w:right w:val="single" w:sz="4" w:space="0" w:color="auto"/>
            </w:tcBorders>
            <w:hideMark/>
          </w:tcPr>
          <w:p w14:paraId="10A7016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7</w:t>
            </w:r>
          </w:p>
        </w:tc>
        <w:tc>
          <w:tcPr>
            <w:tcW w:w="703" w:type="dxa"/>
            <w:tcBorders>
              <w:top w:val="single" w:sz="4" w:space="0" w:color="000000"/>
              <w:left w:val="single" w:sz="4" w:space="0" w:color="auto"/>
              <w:bottom w:val="single" w:sz="4" w:space="0" w:color="000000"/>
              <w:right w:val="single" w:sz="4" w:space="0" w:color="auto"/>
            </w:tcBorders>
            <w:hideMark/>
          </w:tcPr>
          <w:p w14:paraId="71ED3C75"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8</w:t>
            </w:r>
          </w:p>
        </w:tc>
        <w:tc>
          <w:tcPr>
            <w:tcW w:w="1005" w:type="dxa"/>
            <w:gridSpan w:val="2"/>
            <w:tcBorders>
              <w:top w:val="single" w:sz="4" w:space="0" w:color="000000"/>
              <w:left w:val="single" w:sz="4" w:space="0" w:color="auto"/>
              <w:bottom w:val="single" w:sz="4" w:space="0" w:color="000000"/>
              <w:right w:val="single" w:sz="4" w:space="0" w:color="auto"/>
            </w:tcBorders>
            <w:hideMark/>
          </w:tcPr>
          <w:p w14:paraId="35353A42"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9</w:t>
            </w:r>
          </w:p>
        </w:tc>
        <w:tc>
          <w:tcPr>
            <w:tcW w:w="991" w:type="dxa"/>
            <w:tcBorders>
              <w:top w:val="single" w:sz="4" w:space="0" w:color="000000"/>
              <w:left w:val="single" w:sz="4" w:space="0" w:color="auto"/>
              <w:bottom w:val="single" w:sz="4" w:space="0" w:color="000000"/>
              <w:right w:val="single" w:sz="4" w:space="0" w:color="auto"/>
            </w:tcBorders>
            <w:hideMark/>
          </w:tcPr>
          <w:p w14:paraId="5608C33A" w14:textId="77777777" w:rsidR="00CF7478" w:rsidRPr="00CF7478" w:rsidRDefault="00CF7478"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10</w:t>
            </w:r>
          </w:p>
        </w:tc>
        <w:tc>
          <w:tcPr>
            <w:tcW w:w="1162" w:type="dxa"/>
            <w:tcBorders>
              <w:top w:val="single" w:sz="4" w:space="0" w:color="000000"/>
              <w:left w:val="single" w:sz="4" w:space="0" w:color="auto"/>
              <w:bottom w:val="single" w:sz="4" w:space="0" w:color="000000"/>
              <w:right w:val="single" w:sz="4" w:space="0" w:color="000000"/>
            </w:tcBorders>
          </w:tcPr>
          <w:p w14:paraId="29366C53" w14:textId="07295A49" w:rsidR="00CF7478" w:rsidRPr="00CF7478" w:rsidRDefault="005D6A69" w:rsidP="00CF7478">
            <w:pPr>
              <w:widowControl w:val="0"/>
              <w:tabs>
                <w:tab w:val="left" w:pos="11057"/>
              </w:tabs>
              <w:spacing w:before="89" w:after="0" w:line="240" w:lineRule="auto"/>
              <w:ind w:left="-245" w:right="-3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414" w:type="dxa"/>
            <w:gridSpan w:val="2"/>
            <w:tcBorders>
              <w:top w:val="single" w:sz="4" w:space="0" w:color="000000"/>
              <w:left w:val="single" w:sz="4" w:space="0" w:color="000000"/>
              <w:bottom w:val="single" w:sz="4" w:space="0" w:color="000000"/>
              <w:right w:val="single" w:sz="4" w:space="0" w:color="000000"/>
            </w:tcBorders>
            <w:hideMark/>
          </w:tcPr>
          <w:p w14:paraId="27E68758" w14:textId="5F90C7EF" w:rsidR="00CF7478" w:rsidRPr="00CF7478" w:rsidRDefault="00CF7478" w:rsidP="00CF7478">
            <w:pPr>
              <w:widowControl w:val="0"/>
              <w:tabs>
                <w:tab w:val="left" w:pos="11057"/>
              </w:tabs>
              <w:spacing w:before="89" w:after="0" w:line="240" w:lineRule="auto"/>
              <w:ind w:right="60"/>
              <w:jc w:val="center"/>
              <w:rPr>
                <w:rFonts w:ascii="Times New Roman" w:eastAsia="Times New Roman" w:hAnsi="Times New Roman" w:cs="Times New Roman"/>
                <w:sz w:val="24"/>
                <w:szCs w:val="24"/>
              </w:rPr>
            </w:pPr>
            <w:r w:rsidRPr="00CF7478">
              <w:rPr>
                <w:rFonts w:ascii="Times New Roman" w:eastAsia="Times New Roman" w:hAnsi="Times New Roman" w:cs="Times New Roman"/>
                <w:sz w:val="24"/>
                <w:szCs w:val="24"/>
              </w:rPr>
              <w:t>1</w:t>
            </w:r>
            <w:r w:rsidR="005D6A69">
              <w:rPr>
                <w:rFonts w:ascii="Times New Roman" w:eastAsia="Times New Roman" w:hAnsi="Times New Roman" w:cs="Times New Roman"/>
                <w:sz w:val="24"/>
                <w:szCs w:val="24"/>
              </w:rPr>
              <w:t>2</w:t>
            </w:r>
          </w:p>
        </w:tc>
      </w:tr>
    </w:tbl>
    <w:p w14:paraId="2BD82CBA" w14:textId="77777777" w:rsidR="00CB0B49" w:rsidRDefault="00CB0B49" w:rsidP="00C05FC0">
      <w:pPr>
        <w:tabs>
          <w:tab w:val="left" w:pos="1035"/>
        </w:tabs>
        <w:spacing w:after="0" w:line="276" w:lineRule="auto"/>
        <w:jc w:val="right"/>
        <w:rPr>
          <w:rFonts w:ascii="Times New Roman" w:eastAsia="Times New Roman" w:hAnsi="Times New Roman" w:cs="Times New Roman"/>
          <w:sz w:val="24"/>
          <w:szCs w:val="24"/>
          <w:lang w:eastAsia="ru-RU"/>
        </w:rPr>
      </w:pPr>
    </w:p>
    <w:p w14:paraId="5A3BB55B" w14:textId="77777777" w:rsidR="00CB0B49" w:rsidRDefault="00CB0B49" w:rsidP="00CA671B">
      <w:pPr>
        <w:tabs>
          <w:tab w:val="left" w:pos="1035"/>
        </w:tabs>
        <w:spacing w:after="0" w:line="276" w:lineRule="auto"/>
        <w:rPr>
          <w:rFonts w:ascii="Times New Roman" w:eastAsia="Times New Roman" w:hAnsi="Times New Roman" w:cs="Times New Roman"/>
          <w:sz w:val="24"/>
          <w:szCs w:val="24"/>
          <w:lang w:eastAsia="ru-RU"/>
        </w:rPr>
      </w:pPr>
    </w:p>
    <w:p w14:paraId="419E36B7" w14:textId="77777777" w:rsidR="00C05FC0" w:rsidRDefault="00C05FC0" w:rsidP="00965692">
      <w:pPr>
        <w:tabs>
          <w:tab w:val="left" w:pos="1035"/>
        </w:tabs>
        <w:spacing w:after="0" w:line="276" w:lineRule="auto"/>
        <w:rPr>
          <w:rFonts w:ascii="Times New Roman" w:eastAsia="Times New Roman" w:hAnsi="Times New Roman" w:cs="Times New Roman"/>
          <w:sz w:val="24"/>
          <w:szCs w:val="24"/>
          <w:lang w:eastAsia="ru-RU"/>
        </w:rPr>
      </w:pPr>
    </w:p>
    <w:p w14:paraId="718F3C43" w14:textId="77777777" w:rsidR="00A84D1B" w:rsidRDefault="00A84D1B"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0BACF996" w14:textId="77777777" w:rsidR="00A84D1B" w:rsidRDefault="00A84D1B"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57CCD8ED" w14:textId="031D2E5B" w:rsidR="00A84D1B" w:rsidRDefault="00A84D1B"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1188098A" w14:textId="2AE2BA9E" w:rsidR="006D3B1E" w:rsidRDefault="006D3B1E"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571E14D1" w14:textId="38117277" w:rsidR="006D3B1E" w:rsidRDefault="006D3B1E"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1C18E226" w14:textId="77777777" w:rsidR="006D3B1E" w:rsidRDefault="006D3B1E" w:rsidP="00876E86">
      <w:pPr>
        <w:tabs>
          <w:tab w:val="left" w:pos="1035"/>
        </w:tabs>
        <w:spacing w:after="0" w:line="276" w:lineRule="auto"/>
        <w:rPr>
          <w:rFonts w:ascii="Times New Roman" w:eastAsia="Times New Roman" w:hAnsi="Times New Roman" w:cs="Times New Roman"/>
          <w:sz w:val="24"/>
          <w:szCs w:val="24"/>
          <w:lang w:eastAsia="ru-RU"/>
        </w:rPr>
      </w:pPr>
    </w:p>
    <w:p w14:paraId="7D0F07A8" w14:textId="77777777" w:rsidR="00A84D1B" w:rsidRDefault="00A84D1B" w:rsidP="00ED382D">
      <w:pPr>
        <w:tabs>
          <w:tab w:val="left" w:pos="1035"/>
        </w:tabs>
        <w:spacing w:after="0" w:line="276" w:lineRule="auto"/>
        <w:jc w:val="right"/>
        <w:rPr>
          <w:rFonts w:ascii="Times New Roman" w:eastAsia="Times New Roman" w:hAnsi="Times New Roman" w:cs="Times New Roman"/>
          <w:sz w:val="24"/>
          <w:szCs w:val="24"/>
          <w:lang w:eastAsia="ru-RU"/>
        </w:rPr>
      </w:pPr>
    </w:p>
    <w:p w14:paraId="6DA5F0FB" w14:textId="68AAD735" w:rsidR="00371E26" w:rsidRDefault="00371E26" w:rsidP="00ED382D">
      <w:pPr>
        <w:tabs>
          <w:tab w:val="left" w:pos="1035"/>
        </w:tabs>
        <w:spacing w:after="0" w:line="276" w:lineRule="auto"/>
        <w:jc w:val="right"/>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Приложение № 4</w:t>
      </w:r>
    </w:p>
    <w:p w14:paraId="121AB99C"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к государственной программе</w:t>
      </w:r>
    </w:p>
    <w:p w14:paraId="264F42DB"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Республики Тыва «</w:t>
      </w:r>
      <w:r w:rsidRPr="00371E26">
        <w:rPr>
          <w:rFonts w:ascii="Times New Roman" w:eastAsia="Times New Roman" w:hAnsi="Times New Roman" w:cs="Times New Roman"/>
          <w:sz w:val="24"/>
          <w:szCs w:val="24"/>
          <w:lang w:eastAsia="ru-RU"/>
        </w:rPr>
        <w:t>Повышение правовой</w:t>
      </w:r>
    </w:p>
    <w:p w14:paraId="49C49357" w14:textId="77777777" w:rsidR="00371E26" w:rsidRPr="00371E26" w:rsidRDefault="00371E26" w:rsidP="00371E26">
      <w:pPr>
        <w:tabs>
          <w:tab w:val="left" w:pos="1035"/>
        </w:tabs>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культуры в Республике Тыва»</w:t>
      </w:r>
    </w:p>
    <w:p w14:paraId="15554AE6" w14:textId="77777777" w:rsidR="00371E26" w:rsidRPr="00965692" w:rsidRDefault="00371E26" w:rsidP="00965692">
      <w:pPr>
        <w:tabs>
          <w:tab w:val="left" w:pos="1035"/>
        </w:tabs>
        <w:spacing w:after="0" w:line="276" w:lineRule="auto"/>
        <w:jc w:val="right"/>
        <w:rPr>
          <w:rFonts w:ascii="Times New Roman" w:eastAsia="Times New Roman" w:hAnsi="Times New Roman" w:cs="Times New Roman"/>
          <w:b/>
          <w:sz w:val="28"/>
          <w:szCs w:val="24"/>
          <w:lang w:eastAsia="ru-RU"/>
        </w:rPr>
      </w:pPr>
    </w:p>
    <w:p w14:paraId="04270850" w14:textId="77777777" w:rsidR="00965692" w:rsidRPr="00965692" w:rsidRDefault="00371E26"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 xml:space="preserve">Ресурсное обеспечение </w:t>
      </w:r>
    </w:p>
    <w:p w14:paraId="6876A5B9" w14:textId="77777777" w:rsidR="00965692" w:rsidRPr="00965692"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 xml:space="preserve">государственной программы Республики Тыва </w:t>
      </w:r>
    </w:p>
    <w:p w14:paraId="2AC0A10B" w14:textId="77777777" w:rsidR="00371E26"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r w:rsidRPr="00965692">
        <w:rPr>
          <w:rFonts w:ascii="Times New Roman" w:eastAsia="Times New Roman" w:hAnsi="Times New Roman" w:cs="Times New Roman"/>
          <w:b/>
          <w:sz w:val="28"/>
          <w:szCs w:val="24"/>
          <w:lang w:eastAsia="ru-RU"/>
        </w:rPr>
        <w:t>«Повышение правовой культуры в Республике Тыва»</w:t>
      </w:r>
    </w:p>
    <w:p w14:paraId="3AEEFFFC" w14:textId="77777777" w:rsidR="00965692" w:rsidRPr="00965692" w:rsidRDefault="00965692" w:rsidP="00965692">
      <w:pPr>
        <w:tabs>
          <w:tab w:val="left" w:pos="1035"/>
        </w:tabs>
        <w:spacing w:after="0" w:line="276" w:lineRule="auto"/>
        <w:jc w:val="center"/>
        <w:rPr>
          <w:rFonts w:ascii="Times New Roman" w:eastAsia="Times New Roman" w:hAnsi="Times New Roman" w:cs="Times New Roman"/>
          <w:b/>
          <w:sz w:val="28"/>
          <w:szCs w:val="24"/>
          <w:lang w:eastAsia="ru-RU"/>
        </w:rPr>
      </w:pPr>
    </w:p>
    <w:tbl>
      <w:tblPr>
        <w:tblW w:w="14407" w:type="dxa"/>
        <w:tblInd w:w="302" w:type="dxa"/>
        <w:tblLayout w:type="fixed"/>
        <w:tblLook w:val="01E0" w:firstRow="1" w:lastRow="1" w:firstColumn="1" w:lastColumn="1" w:noHBand="0" w:noVBand="0"/>
      </w:tblPr>
      <w:tblGrid>
        <w:gridCol w:w="5130"/>
        <w:gridCol w:w="2047"/>
        <w:gridCol w:w="851"/>
        <w:gridCol w:w="879"/>
        <w:gridCol w:w="822"/>
        <w:gridCol w:w="850"/>
        <w:gridCol w:w="851"/>
        <w:gridCol w:w="850"/>
        <w:gridCol w:w="851"/>
        <w:gridCol w:w="1276"/>
      </w:tblGrid>
      <w:tr w:rsidR="00371E26" w:rsidRPr="00371E26" w14:paraId="115108DB" w14:textId="77777777" w:rsidTr="00FA0DC9">
        <w:trPr>
          <w:trHeight w:val="275"/>
        </w:trPr>
        <w:tc>
          <w:tcPr>
            <w:tcW w:w="5130" w:type="dxa"/>
            <w:vMerge w:val="restart"/>
            <w:tcBorders>
              <w:top w:val="single" w:sz="4" w:space="0" w:color="000000"/>
              <w:left w:val="single" w:sz="4" w:space="0" w:color="000000"/>
              <w:bottom w:val="single" w:sz="4" w:space="0" w:color="000000"/>
            </w:tcBorders>
          </w:tcPr>
          <w:p w14:paraId="7DDF29FB"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bookmarkStart w:id="2" w:name="P646"/>
            <w:bookmarkEnd w:id="2"/>
            <w:r w:rsidRPr="00371E26">
              <w:rPr>
                <w:rFonts w:ascii="Times New Roman" w:eastAsia="Times New Roman" w:hAnsi="Times New Roman" w:cs="Times New Roman"/>
                <w:sz w:val="24"/>
                <w:szCs w:val="24"/>
                <w:lang w:eastAsia="ru-RU"/>
              </w:rPr>
              <w:t>Наименование государственной программы (комплексной программы), структурного элемента / источник финансирования</w:t>
            </w:r>
          </w:p>
        </w:tc>
        <w:tc>
          <w:tcPr>
            <w:tcW w:w="2047" w:type="dxa"/>
            <w:vMerge w:val="restart"/>
            <w:tcBorders>
              <w:top w:val="single" w:sz="4" w:space="0" w:color="000000"/>
              <w:left w:val="single" w:sz="4" w:space="0" w:color="000000"/>
              <w:bottom w:val="single" w:sz="4" w:space="0" w:color="000000"/>
              <w:right w:val="single" w:sz="4" w:space="0" w:color="000000"/>
            </w:tcBorders>
          </w:tcPr>
          <w:p w14:paraId="755A6E4D"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ГРБС</w:t>
            </w:r>
          </w:p>
        </w:tc>
        <w:tc>
          <w:tcPr>
            <w:tcW w:w="7230" w:type="dxa"/>
            <w:gridSpan w:val="8"/>
            <w:tcBorders>
              <w:top w:val="single" w:sz="4" w:space="0" w:color="000000"/>
              <w:left w:val="single" w:sz="4" w:space="0" w:color="000000"/>
              <w:bottom w:val="single" w:sz="4" w:space="0" w:color="000000"/>
              <w:right w:val="single" w:sz="4" w:space="0" w:color="000000"/>
            </w:tcBorders>
          </w:tcPr>
          <w:p w14:paraId="2946845F"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r>
      <w:tr w:rsidR="00371E26" w:rsidRPr="00371E26" w14:paraId="58F1EBCF" w14:textId="77777777" w:rsidTr="00C138A8">
        <w:trPr>
          <w:trHeight w:val="541"/>
        </w:trPr>
        <w:tc>
          <w:tcPr>
            <w:tcW w:w="5130" w:type="dxa"/>
            <w:vMerge/>
            <w:tcBorders>
              <w:left w:val="single" w:sz="4" w:space="0" w:color="000000"/>
              <w:bottom w:val="single" w:sz="4" w:space="0" w:color="000000"/>
            </w:tcBorders>
          </w:tcPr>
          <w:p w14:paraId="6CCD72F4"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p>
        </w:tc>
        <w:tc>
          <w:tcPr>
            <w:tcW w:w="2047" w:type="dxa"/>
            <w:vMerge/>
            <w:tcBorders>
              <w:top w:val="single" w:sz="4" w:space="0" w:color="000000"/>
              <w:left w:val="single" w:sz="4" w:space="0" w:color="000000"/>
              <w:bottom w:val="single" w:sz="4" w:space="0" w:color="000000"/>
              <w:right w:val="single" w:sz="4" w:space="0" w:color="000000"/>
            </w:tcBorders>
          </w:tcPr>
          <w:p w14:paraId="20BFD9B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7B107B60"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2024</w:t>
            </w:r>
          </w:p>
        </w:tc>
        <w:tc>
          <w:tcPr>
            <w:tcW w:w="879" w:type="dxa"/>
            <w:tcBorders>
              <w:top w:val="single" w:sz="4" w:space="0" w:color="000000"/>
              <w:left w:val="single" w:sz="4" w:space="0" w:color="000000"/>
              <w:bottom w:val="single" w:sz="4" w:space="0" w:color="000000"/>
              <w:right w:val="single" w:sz="4" w:space="0" w:color="000000"/>
            </w:tcBorders>
          </w:tcPr>
          <w:p w14:paraId="425A04A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2025</w:t>
            </w:r>
          </w:p>
        </w:tc>
        <w:tc>
          <w:tcPr>
            <w:tcW w:w="822" w:type="dxa"/>
            <w:tcBorders>
              <w:top w:val="single" w:sz="4" w:space="0" w:color="000000"/>
              <w:left w:val="single" w:sz="4" w:space="0" w:color="000000"/>
              <w:bottom w:val="single" w:sz="4" w:space="0" w:color="000000"/>
              <w:right w:val="single" w:sz="4" w:space="0" w:color="auto"/>
            </w:tcBorders>
          </w:tcPr>
          <w:p w14:paraId="1271D217"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2026</w:t>
            </w:r>
          </w:p>
        </w:tc>
        <w:tc>
          <w:tcPr>
            <w:tcW w:w="850" w:type="dxa"/>
            <w:tcBorders>
              <w:top w:val="single" w:sz="4" w:space="0" w:color="000000"/>
              <w:left w:val="single" w:sz="4" w:space="0" w:color="auto"/>
              <w:bottom w:val="single" w:sz="4" w:space="0" w:color="000000"/>
              <w:right w:val="single" w:sz="4" w:space="0" w:color="auto"/>
            </w:tcBorders>
          </w:tcPr>
          <w:p w14:paraId="33957826" w14:textId="77777777" w:rsidR="00371E26" w:rsidRPr="00371E26" w:rsidRDefault="00ED382D"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851" w:type="dxa"/>
            <w:tcBorders>
              <w:top w:val="single" w:sz="4" w:space="0" w:color="000000"/>
              <w:left w:val="single" w:sz="4" w:space="0" w:color="auto"/>
              <w:bottom w:val="single" w:sz="4" w:space="0" w:color="000000"/>
              <w:right w:val="single" w:sz="4" w:space="0" w:color="auto"/>
            </w:tcBorders>
          </w:tcPr>
          <w:p w14:paraId="082F21B3" w14:textId="77777777" w:rsidR="00371E26" w:rsidRPr="00137036" w:rsidRDefault="00371E26"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2028</w:t>
            </w:r>
          </w:p>
        </w:tc>
        <w:tc>
          <w:tcPr>
            <w:tcW w:w="850" w:type="dxa"/>
            <w:tcBorders>
              <w:top w:val="single" w:sz="4" w:space="0" w:color="000000"/>
              <w:left w:val="single" w:sz="4" w:space="0" w:color="auto"/>
              <w:bottom w:val="single" w:sz="4" w:space="0" w:color="000000"/>
              <w:right w:val="single" w:sz="4" w:space="0" w:color="auto"/>
            </w:tcBorders>
          </w:tcPr>
          <w:p w14:paraId="132C85FB" w14:textId="77777777" w:rsidR="00371E26" w:rsidRPr="00137036" w:rsidRDefault="00371E26"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2029</w:t>
            </w:r>
          </w:p>
        </w:tc>
        <w:tc>
          <w:tcPr>
            <w:tcW w:w="851" w:type="dxa"/>
            <w:tcBorders>
              <w:top w:val="single" w:sz="4" w:space="0" w:color="000000"/>
              <w:left w:val="single" w:sz="4" w:space="0" w:color="auto"/>
              <w:bottom w:val="single" w:sz="4" w:space="0" w:color="000000"/>
              <w:right w:val="single" w:sz="4" w:space="0" w:color="000000"/>
            </w:tcBorders>
          </w:tcPr>
          <w:p w14:paraId="2E1C9945" w14:textId="77777777" w:rsidR="00371E26" w:rsidRPr="00137036" w:rsidRDefault="00ED382D"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2030</w:t>
            </w:r>
          </w:p>
        </w:tc>
        <w:tc>
          <w:tcPr>
            <w:tcW w:w="1276" w:type="dxa"/>
            <w:tcBorders>
              <w:top w:val="single" w:sz="4" w:space="0" w:color="000000"/>
              <w:left w:val="single" w:sz="4" w:space="0" w:color="000000"/>
              <w:bottom w:val="single" w:sz="4" w:space="0" w:color="000000"/>
              <w:right w:val="single" w:sz="4" w:space="0" w:color="000000"/>
            </w:tcBorders>
          </w:tcPr>
          <w:p w14:paraId="1A30B08E" w14:textId="77777777" w:rsidR="00371E26" w:rsidRPr="00137036" w:rsidRDefault="00371E26"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Всего</w:t>
            </w:r>
          </w:p>
        </w:tc>
      </w:tr>
      <w:tr w:rsidR="00371E26" w:rsidRPr="00371E26" w14:paraId="21FAA9D7" w14:textId="77777777" w:rsidTr="00C138A8">
        <w:trPr>
          <w:trHeight w:val="282"/>
        </w:trPr>
        <w:tc>
          <w:tcPr>
            <w:tcW w:w="5130" w:type="dxa"/>
            <w:tcBorders>
              <w:top w:val="single" w:sz="4" w:space="0" w:color="000000"/>
              <w:left w:val="single" w:sz="4" w:space="0" w:color="000000"/>
              <w:bottom w:val="single" w:sz="4" w:space="0" w:color="000000"/>
            </w:tcBorders>
          </w:tcPr>
          <w:p w14:paraId="53F05531"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1</w:t>
            </w:r>
          </w:p>
        </w:tc>
        <w:tc>
          <w:tcPr>
            <w:tcW w:w="2047" w:type="dxa"/>
            <w:tcBorders>
              <w:top w:val="single" w:sz="4" w:space="0" w:color="000000"/>
              <w:left w:val="single" w:sz="4" w:space="0" w:color="000000"/>
              <w:bottom w:val="single" w:sz="4" w:space="0" w:color="000000"/>
              <w:right w:val="single" w:sz="4" w:space="0" w:color="000000"/>
            </w:tcBorders>
          </w:tcPr>
          <w:p w14:paraId="46010F58"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14:paraId="31B674F1"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3</w:t>
            </w:r>
          </w:p>
        </w:tc>
        <w:tc>
          <w:tcPr>
            <w:tcW w:w="879" w:type="dxa"/>
            <w:tcBorders>
              <w:top w:val="single" w:sz="4" w:space="0" w:color="000000"/>
              <w:left w:val="single" w:sz="4" w:space="0" w:color="000000"/>
              <w:bottom w:val="single" w:sz="4" w:space="0" w:color="000000"/>
              <w:right w:val="single" w:sz="4" w:space="0" w:color="000000"/>
            </w:tcBorders>
          </w:tcPr>
          <w:p w14:paraId="3FB11073"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4</w:t>
            </w:r>
          </w:p>
        </w:tc>
        <w:tc>
          <w:tcPr>
            <w:tcW w:w="822" w:type="dxa"/>
            <w:tcBorders>
              <w:top w:val="single" w:sz="4" w:space="0" w:color="000000"/>
              <w:left w:val="single" w:sz="4" w:space="0" w:color="000000"/>
              <w:bottom w:val="single" w:sz="4" w:space="0" w:color="000000"/>
              <w:right w:val="single" w:sz="4" w:space="0" w:color="auto"/>
            </w:tcBorders>
          </w:tcPr>
          <w:p w14:paraId="06D0EFE3"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5</w:t>
            </w:r>
          </w:p>
        </w:tc>
        <w:tc>
          <w:tcPr>
            <w:tcW w:w="850" w:type="dxa"/>
            <w:tcBorders>
              <w:top w:val="single" w:sz="4" w:space="0" w:color="000000"/>
              <w:left w:val="single" w:sz="4" w:space="0" w:color="auto"/>
              <w:bottom w:val="single" w:sz="4" w:space="0" w:color="000000"/>
              <w:right w:val="single" w:sz="4" w:space="0" w:color="auto"/>
            </w:tcBorders>
          </w:tcPr>
          <w:p w14:paraId="188F7E5B" w14:textId="77777777" w:rsidR="00371E26" w:rsidRPr="00371E26" w:rsidRDefault="00371E26" w:rsidP="00371E26">
            <w:pPr>
              <w:tabs>
                <w:tab w:val="left" w:pos="1035"/>
              </w:tabs>
              <w:spacing w:after="200" w:line="276" w:lineRule="auto"/>
              <w:jc w:val="center"/>
              <w:rPr>
                <w:rFonts w:ascii="Times New Roman" w:eastAsia="Times New Roman" w:hAnsi="Times New Roman" w:cs="Times New Roman"/>
                <w:sz w:val="20"/>
                <w:szCs w:val="24"/>
                <w:lang w:eastAsia="ru-RU"/>
              </w:rPr>
            </w:pPr>
            <w:r w:rsidRPr="00371E26">
              <w:rPr>
                <w:rFonts w:ascii="Times New Roman" w:eastAsia="Times New Roman" w:hAnsi="Times New Roman" w:cs="Times New Roman"/>
                <w:sz w:val="20"/>
                <w:szCs w:val="24"/>
                <w:lang w:eastAsia="ru-RU"/>
              </w:rPr>
              <w:t>6</w:t>
            </w:r>
          </w:p>
        </w:tc>
        <w:tc>
          <w:tcPr>
            <w:tcW w:w="851" w:type="dxa"/>
            <w:tcBorders>
              <w:top w:val="single" w:sz="4" w:space="0" w:color="000000"/>
              <w:left w:val="single" w:sz="4" w:space="0" w:color="auto"/>
              <w:bottom w:val="single" w:sz="4" w:space="0" w:color="000000"/>
              <w:right w:val="single" w:sz="4" w:space="0" w:color="auto"/>
            </w:tcBorders>
          </w:tcPr>
          <w:p w14:paraId="53EF26F3" w14:textId="77777777" w:rsidR="00371E26" w:rsidRPr="00137036" w:rsidRDefault="00371E26" w:rsidP="00371E26">
            <w:pPr>
              <w:tabs>
                <w:tab w:val="left" w:pos="1035"/>
              </w:tabs>
              <w:spacing w:after="200" w:line="276" w:lineRule="auto"/>
              <w:jc w:val="center"/>
              <w:rPr>
                <w:rFonts w:ascii="Times New Roman" w:eastAsia="Times New Roman" w:hAnsi="Times New Roman" w:cs="Times New Roman"/>
                <w:sz w:val="20"/>
                <w:szCs w:val="24"/>
                <w:highlight w:val="yellow"/>
                <w:lang w:eastAsia="ru-RU"/>
              </w:rPr>
            </w:pPr>
            <w:r w:rsidRPr="00137036">
              <w:rPr>
                <w:rFonts w:ascii="Times New Roman" w:eastAsia="Times New Roman" w:hAnsi="Times New Roman" w:cs="Times New Roman"/>
                <w:sz w:val="20"/>
                <w:szCs w:val="24"/>
                <w:highlight w:val="yellow"/>
                <w:lang w:eastAsia="ru-RU"/>
              </w:rPr>
              <w:t>7</w:t>
            </w:r>
          </w:p>
        </w:tc>
        <w:tc>
          <w:tcPr>
            <w:tcW w:w="850" w:type="dxa"/>
            <w:tcBorders>
              <w:top w:val="single" w:sz="4" w:space="0" w:color="000000"/>
              <w:left w:val="single" w:sz="4" w:space="0" w:color="auto"/>
              <w:bottom w:val="single" w:sz="4" w:space="0" w:color="000000"/>
              <w:right w:val="single" w:sz="4" w:space="0" w:color="auto"/>
            </w:tcBorders>
          </w:tcPr>
          <w:p w14:paraId="18B61378" w14:textId="77777777" w:rsidR="00371E26" w:rsidRPr="00137036" w:rsidRDefault="00371E26" w:rsidP="00371E26">
            <w:pPr>
              <w:tabs>
                <w:tab w:val="left" w:pos="1035"/>
              </w:tabs>
              <w:spacing w:after="200" w:line="276" w:lineRule="auto"/>
              <w:jc w:val="center"/>
              <w:rPr>
                <w:rFonts w:ascii="Times New Roman" w:eastAsia="Times New Roman" w:hAnsi="Times New Roman" w:cs="Times New Roman"/>
                <w:sz w:val="20"/>
                <w:szCs w:val="24"/>
                <w:highlight w:val="yellow"/>
                <w:lang w:eastAsia="ru-RU"/>
              </w:rPr>
            </w:pPr>
            <w:r w:rsidRPr="00137036">
              <w:rPr>
                <w:rFonts w:ascii="Times New Roman" w:eastAsia="Times New Roman" w:hAnsi="Times New Roman" w:cs="Times New Roman"/>
                <w:sz w:val="20"/>
                <w:szCs w:val="24"/>
                <w:highlight w:val="yellow"/>
                <w:lang w:eastAsia="ru-RU"/>
              </w:rPr>
              <w:t>8</w:t>
            </w:r>
          </w:p>
        </w:tc>
        <w:tc>
          <w:tcPr>
            <w:tcW w:w="851" w:type="dxa"/>
            <w:tcBorders>
              <w:top w:val="single" w:sz="4" w:space="0" w:color="000000"/>
              <w:left w:val="single" w:sz="4" w:space="0" w:color="auto"/>
              <w:bottom w:val="single" w:sz="4" w:space="0" w:color="000000"/>
              <w:right w:val="single" w:sz="4" w:space="0" w:color="000000"/>
            </w:tcBorders>
          </w:tcPr>
          <w:p w14:paraId="1C15983F" w14:textId="77777777" w:rsidR="00371E26" w:rsidRPr="00137036" w:rsidRDefault="00371E26" w:rsidP="00371E26">
            <w:pPr>
              <w:tabs>
                <w:tab w:val="left" w:pos="1035"/>
              </w:tabs>
              <w:spacing w:after="200" w:line="276" w:lineRule="auto"/>
              <w:jc w:val="center"/>
              <w:rPr>
                <w:rFonts w:ascii="Times New Roman" w:eastAsia="Times New Roman" w:hAnsi="Times New Roman" w:cs="Times New Roman"/>
                <w:sz w:val="20"/>
                <w:szCs w:val="24"/>
                <w:highlight w:val="yellow"/>
                <w:lang w:eastAsia="ru-RU"/>
              </w:rPr>
            </w:pPr>
            <w:r w:rsidRPr="00137036">
              <w:rPr>
                <w:rFonts w:ascii="Times New Roman" w:eastAsia="Times New Roman" w:hAnsi="Times New Roman" w:cs="Times New Roman"/>
                <w:sz w:val="20"/>
                <w:szCs w:val="24"/>
                <w:highlight w:val="yellow"/>
                <w:lang w:eastAsia="ru-RU"/>
              </w:rPr>
              <w:t>9</w:t>
            </w:r>
          </w:p>
        </w:tc>
        <w:tc>
          <w:tcPr>
            <w:tcW w:w="1276" w:type="dxa"/>
            <w:tcBorders>
              <w:top w:val="single" w:sz="4" w:space="0" w:color="000000"/>
              <w:left w:val="single" w:sz="4" w:space="0" w:color="000000"/>
              <w:bottom w:val="single" w:sz="4" w:space="0" w:color="000000"/>
              <w:right w:val="single" w:sz="4" w:space="0" w:color="000000"/>
            </w:tcBorders>
          </w:tcPr>
          <w:p w14:paraId="037E5E77" w14:textId="77777777" w:rsidR="00371E26" w:rsidRPr="00137036" w:rsidRDefault="00371E26" w:rsidP="00371E26">
            <w:pPr>
              <w:tabs>
                <w:tab w:val="left" w:pos="1035"/>
              </w:tabs>
              <w:spacing w:after="200" w:line="276" w:lineRule="auto"/>
              <w:jc w:val="center"/>
              <w:rPr>
                <w:rFonts w:ascii="Times New Roman" w:eastAsia="Times New Roman" w:hAnsi="Times New Roman" w:cs="Times New Roman"/>
                <w:sz w:val="20"/>
                <w:szCs w:val="24"/>
                <w:highlight w:val="yellow"/>
                <w:lang w:eastAsia="ru-RU"/>
              </w:rPr>
            </w:pPr>
            <w:r w:rsidRPr="00137036">
              <w:rPr>
                <w:rFonts w:ascii="Times New Roman" w:eastAsia="Times New Roman" w:hAnsi="Times New Roman" w:cs="Times New Roman"/>
                <w:sz w:val="20"/>
                <w:szCs w:val="24"/>
                <w:highlight w:val="yellow"/>
                <w:lang w:eastAsia="ru-RU"/>
              </w:rPr>
              <w:t>10</w:t>
            </w:r>
          </w:p>
        </w:tc>
      </w:tr>
      <w:tr w:rsidR="00371E26" w:rsidRPr="00371E26" w14:paraId="227EB9F8" w14:textId="77777777" w:rsidTr="00C138A8">
        <w:trPr>
          <w:trHeight w:val="527"/>
        </w:trPr>
        <w:tc>
          <w:tcPr>
            <w:tcW w:w="5130" w:type="dxa"/>
            <w:tcBorders>
              <w:top w:val="single" w:sz="4" w:space="0" w:color="000000"/>
              <w:left w:val="single" w:sz="4" w:space="0" w:color="000000"/>
              <w:bottom w:val="single" w:sz="4" w:space="0" w:color="000000"/>
            </w:tcBorders>
          </w:tcPr>
          <w:p w14:paraId="28524FD5" w14:textId="77777777" w:rsidR="00371E26" w:rsidRPr="00371E26" w:rsidRDefault="00371E26" w:rsidP="00371E26">
            <w:pPr>
              <w:tabs>
                <w:tab w:val="left" w:pos="1035"/>
              </w:tabs>
              <w:spacing w:after="200" w:line="276" w:lineRule="auto"/>
              <w:rPr>
                <w:rFonts w:ascii="Times New Roman" w:eastAsia="Times New Roman" w:hAnsi="Times New Roman" w:cs="Times New Roman"/>
                <w:i/>
                <w:sz w:val="24"/>
                <w:szCs w:val="24"/>
                <w:lang w:eastAsia="ru-RU"/>
              </w:rPr>
            </w:pPr>
            <w:r w:rsidRPr="00371E26">
              <w:rPr>
                <w:rFonts w:ascii="Times New Roman" w:eastAsia="Times New Roman" w:hAnsi="Times New Roman" w:cs="Times New Roman"/>
                <w:i/>
                <w:sz w:val="24"/>
                <w:szCs w:val="24"/>
                <w:lang w:eastAsia="ru-RU"/>
              </w:rPr>
              <w:t xml:space="preserve">Государственная программа (всего), </w:t>
            </w:r>
            <w:r w:rsidRPr="00371E26">
              <w:rPr>
                <w:rFonts w:ascii="Times New Roman" w:eastAsia="Times New Roman" w:hAnsi="Times New Roman" w:cs="Times New Roman"/>
                <w:sz w:val="24"/>
                <w:szCs w:val="24"/>
                <w:lang w:eastAsia="ru-RU"/>
              </w:rPr>
              <w:t>в том числе:</w:t>
            </w:r>
          </w:p>
        </w:tc>
        <w:tc>
          <w:tcPr>
            <w:tcW w:w="2047" w:type="dxa"/>
            <w:tcBorders>
              <w:top w:val="single" w:sz="4" w:space="0" w:color="000000"/>
              <w:left w:val="single" w:sz="4" w:space="0" w:color="000000"/>
              <w:bottom w:val="single" w:sz="4" w:space="0" w:color="000000"/>
              <w:right w:val="single" w:sz="4" w:space="0" w:color="000000"/>
            </w:tcBorders>
          </w:tcPr>
          <w:p w14:paraId="78CD7717"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vAlign w:val="center"/>
          </w:tcPr>
          <w:p w14:paraId="7D5EAFF4" w14:textId="77777777" w:rsidR="00371E26" w:rsidRPr="00371E26" w:rsidRDefault="00ED382D"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854</w:t>
            </w:r>
            <w:r w:rsidR="000853AE">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vAlign w:val="center"/>
          </w:tcPr>
          <w:p w14:paraId="3491148F" w14:textId="78F8D3FD"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22" w:type="dxa"/>
            <w:tcBorders>
              <w:top w:val="single" w:sz="4" w:space="0" w:color="000000"/>
              <w:left w:val="single" w:sz="4" w:space="0" w:color="000000"/>
              <w:bottom w:val="single" w:sz="4" w:space="0" w:color="000000"/>
              <w:right w:val="single" w:sz="4" w:space="0" w:color="auto"/>
            </w:tcBorders>
            <w:vAlign w:val="center"/>
          </w:tcPr>
          <w:p w14:paraId="3CCE8199" w14:textId="7685D349"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50" w:type="dxa"/>
            <w:tcBorders>
              <w:top w:val="single" w:sz="4" w:space="0" w:color="000000"/>
              <w:left w:val="single" w:sz="4" w:space="0" w:color="auto"/>
              <w:bottom w:val="single" w:sz="4" w:space="0" w:color="000000"/>
              <w:right w:val="single" w:sz="4" w:space="0" w:color="auto"/>
            </w:tcBorders>
            <w:vAlign w:val="center"/>
          </w:tcPr>
          <w:p w14:paraId="594EA7A4" w14:textId="58E2D362"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51" w:type="dxa"/>
            <w:tcBorders>
              <w:top w:val="single" w:sz="4" w:space="0" w:color="000000"/>
              <w:left w:val="single" w:sz="4" w:space="0" w:color="auto"/>
              <w:bottom w:val="single" w:sz="4" w:space="0" w:color="000000"/>
              <w:right w:val="single" w:sz="4" w:space="0" w:color="auto"/>
            </w:tcBorders>
            <w:vAlign w:val="center"/>
          </w:tcPr>
          <w:p w14:paraId="39822F59" w14:textId="3813E988" w:rsidR="00371E26"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850" w:type="dxa"/>
            <w:tcBorders>
              <w:top w:val="single" w:sz="4" w:space="0" w:color="000000"/>
              <w:left w:val="single" w:sz="4" w:space="0" w:color="auto"/>
              <w:bottom w:val="single" w:sz="4" w:space="0" w:color="000000"/>
              <w:right w:val="single" w:sz="4" w:space="0" w:color="auto"/>
            </w:tcBorders>
            <w:vAlign w:val="center"/>
          </w:tcPr>
          <w:p w14:paraId="525F2AF8" w14:textId="6024E7EF" w:rsidR="00371E26"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851" w:type="dxa"/>
            <w:tcBorders>
              <w:top w:val="single" w:sz="4" w:space="0" w:color="000000"/>
              <w:left w:val="single" w:sz="4" w:space="0" w:color="auto"/>
              <w:bottom w:val="single" w:sz="4" w:space="0" w:color="000000"/>
              <w:right w:val="single" w:sz="4" w:space="0" w:color="000000"/>
            </w:tcBorders>
            <w:vAlign w:val="center"/>
          </w:tcPr>
          <w:p w14:paraId="28004A6E" w14:textId="4D76FFAF" w:rsidR="00371E26"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E342BBD" w14:textId="0264D5EA"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hAnsi="Times New Roman"/>
                <w:sz w:val="24"/>
                <w:szCs w:val="24"/>
                <w:highlight w:val="yellow"/>
              </w:rPr>
              <w:t>6</w:t>
            </w:r>
            <w:r w:rsidR="0066679B" w:rsidRPr="00137036">
              <w:rPr>
                <w:rFonts w:ascii="Times New Roman" w:hAnsi="Times New Roman"/>
                <w:sz w:val="24"/>
                <w:szCs w:val="24"/>
                <w:highlight w:val="yellow"/>
              </w:rPr>
              <w:t>083</w:t>
            </w:r>
            <w:r w:rsidR="00BF121F" w:rsidRPr="00137036">
              <w:rPr>
                <w:rFonts w:ascii="Times New Roman" w:hAnsi="Times New Roman"/>
                <w:sz w:val="24"/>
                <w:szCs w:val="24"/>
                <w:highlight w:val="yellow"/>
              </w:rPr>
              <w:t>,0</w:t>
            </w:r>
          </w:p>
        </w:tc>
      </w:tr>
      <w:tr w:rsidR="0066679B" w:rsidRPr="00371E26" w14:paraId="7C0DE8AE" w14:textId="77777777" w:rsidTr="00C138A8">
        <w:trPr>
          <w:trHeight w:val="298"/>
        </w:trPr>
        <w:tc>
          <w:tcPr>
            <w:tcW w:w="5130" w:type="dxa"/>
            <w:tcBorders>
              <w:top w:val="single" w:sz="4" w:space="0" w:color="000000"/>
              <w:left w:val="single" w:sz="4" w:space="0" w:color="000000"/>
              <w:bottom w:val="single" w:sz="4" w:space="0" w:color="000000"/>
            </w:tcBorders>
          </w:tcPr>
          <w:p w14:paraId="72B11D6E" w14:textId="77777777" w:rsidR="0066679B" w:rsidRPr="00371E26" w:rsidRDefault="0066679B" w:rsidP="0066679B">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Республиканский бюджет</w:t>
            </w:r>
          </w:p>
        </w:tc>
        <w:tc>
          <w:tcPr>
            <w:tcW w:w="2047" w:type="dxa"/>
            <w:tcBorders>
              <w:top w:val="single" w:sz="4" w:space="0" w:color="000000"/>
              <w:left w:val="single" w:sz="4" w:space="0" w:color="000000"/>
              <w:bottom w:val="single" w:sz="4" w:space="0" w:color="000000"/>
              <w:right w:val="single" w:sz="4" w:space="0" w:color="000000"/>
            </w:tcBorders>
          </w:tcPr>
          <w:p w14:paraId="0FC309F6" w14:textId="77777777" w:rsidR="0066679B" w:rsidRPr="00371E26" w:rsidRDefault="0066679B" w:rsidP="0066679B">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61E5BA" w14:textId="77777777" w:rsidR="0066679B"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854,0</w:t>
            </w:r>
          </w:p>
        </w:tc>
        <w:tc>
          <w:tcPr>
            <w:tcW w:w="879" w:type="dxa"/>
            <w:tcBorders>
              <w:top w:val="single" w:sz="4" w:space="0" w:color="000000"/>
              <w:left w:val="single" w:sz="4" w:space="0" w:color="000000"/>
              <w:bottom w:val="single" w:sz="4" w:space="0" w:color="000000"/>
              <w:right w:val="single" w:sz="4" w:space="0" w:color="000000"/>
            </w:tcBorders>
            <w:vAlign w:val="center"/>
          </w:tcPr>
          <w:p w14:paraId="6EB6F5B9" w14:textId="72EC60F7" w:rsidR="0066679B"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22" w:type="dxa"/>
            <w:tcBorders>
              <w:top w:val="single" w:sz="4" w:space="0" w:color="000000"/>
              <w:left w:val="single" w:sz="4" w:space="0" w:color="000000"/>
              <w:bottom w:val="single" w:sz="4" w:space="0" w:color="000000"/>
              <w:right w:val="single" w:sz="4" w:space="0" w:color="auto"/>
            </w:tcBorders>
            <w:vAlign w:val="center"/>
          </w:tcPr>
          <w:p w14:paraId="7BFD9C49" w14:textId="47679805" w:rsidR="0066679B"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50" w:type="dxa"/>
            <w:tcBorders>
              <w:top w:val="single" w:sz="4" w:space="0" w:color="000000"/>
              <w:left w:val="single" w:sz="4" w:space="0" w:color="auto"/>
              <w:bottom w:val="single" w:sz="4" w:space="0" w:color="000000"/>
              <w:right w:val="single" w:sz="4" w:space="0" w:color="auto"/>
            </w:tcBorders>
            <w:vAlign w:val="center"/>
          </w:tcPr>
          <w:p w14:paraId="4B6193E1" w14:textId="66AE7376" w:rsidR="0066679B"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743,0</w:t>
            </w:r>
          </w:p>
        </w:tc>
        <w:tc>
          <w:tcPr>
            <w:tcW w:w="851" w:type="dxa"/>
            <w:tcBorders>
              <w:top w:val="single" w:sz="4" w:space="0" w:color="000000"/>
              <w:left w:val="single" w:sz="4" w:space="0" w:color="auto"/>
              <w:bottom w:val="single" w:sz="4" w:space="0" w:color="000000"/>
              <w:right w:val="single" w:sz="4" w:space="0" w:color="auto"/>
            </w:tcBorders>
            <w:vAlign w:val="center"/>
          </w:tcPr>
          <w:p w14:paraId="79730636" w14:textId="31C97515" w:rsidR="0066679B"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850" w:type="dxa"/>
            <w:tcBorders>
              <w:top w:val="single" w:sz="4" w:space="0" w:color="000000"/>
              <w:left w:val="single" w:sz="4" w:space="0" w:color="auto"/>
              <w:bottom w:val="single" w:sz="4" w:space="0" w:color="000000"/>
              <w:right w:val="single" w:sz="4" w:space="0" w:color="auto"/>
            </w:tcBorders>
            <w:vAlign w:val="center"/>
          </w:tcPr>
          <w:p w14:paraId="4CC23FE6" w14:textId="6B3CC572" w:rsidR="0066679B"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851" w:type="dxa"/>
            <w:tcBorders>
              <w:top w:val="single" w:sz="4" w:space="0" w:color="000000"/>
              <w:left w:val="single" w:sz="4" w:space="0" w:color="auto"/>
              <w:bottom w:val="single" w:sz="4" w:space="0" w:color="000000"/>
              <w:right w:val="single" w:sz="4" w:space="0" w:color="000000"/>
            </w:tcBorders>
            <w:vAlign w:val="center"/>
          </w:tcPr>
          <w:p w14:paraId="531A452D" w14:textId="77C7E82C" w:rsidR="0066679B" w:rsidRPr="00137036" w:rsidRDefault="00F773F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1DCBB65" w14:textId="514B48B8" w:rsidR="0066679B"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hAnsi="Times New Roman"/>
                <w:sz w:val="24"/>
                <w:szCs w:val="24"/>
                <w:highlight w:val="yellow"/>
              </w:rPr>
              <w:t>6</w:t>
            </w:r>
            <w:r w:rsidR="00F773F2" w:rsidRPr="00137036">
              <w:rPr>
                <w:rFonts w:ascii="Times New Roman" w:hAnsi="Times New Roman"/>
                <w:sz w:val="24"/>
                <w:szCs w:val="24"/>
                <w:highlight w:val="yellow"/>
              </w:rPr>
              <w:t>083,0</w:t>
            </w:r>
          </w:p>
        </w:tc>
      </w:tr>
      <w:tr w:rsidR="00371E26" w:rsidRPr="00371E26" w14:paraId="42ECE3F3" w14:textId="77777777" w:rsidTr="00C138A8">
        <w:trPr>
          <w:trHeight w:val="354"/>
        </w:trPr>
        <w:tc>
          <w:tcPr>
            <w:tcW w:w="5130" w:type="dxa"/>
            <w:tcBorders>
              <w:top w:val="single" w:sz="4" w:space="0" w:color="000000"/>
              <w:left w:val="single" w:sz="4" w:space="0" w:color="000000"/>
              <w:bottom w:val="single" w:sz="4" w:space="0" w:color="000000"/>
            </w:tcBorders>
          </w:tcPr>
          <w:p w14:paraId="3CA456FE" w14:textId="77777777" w:rsidR="00371E26" w:rsidRPr="00371E26" w:rsidRDefault="000853AE" w:rsidP="00371E26">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w:t>
            </w:r>
            <w:r w:rsidR="00371E26" w:rsidRPr="00371E26">
              <w:rPr>
                <w:rFonts w:ascii="Times New Roman" w:eastAsia="Times New Roman" w:hAnsi="Times New Roman" w:cs="Times New Roman"/>
                <w:i/>
                <w:sz w:val="24"/>
                <w:szCs w:val="24"/>
                <w:lang w:eastAsia="ru-RU"/>
              </w:rPr>
              <w:t xml:space="preserve"> 1: Развитие правового воспитания подрастающего поколения</w:t>
            </w:r>
          </w:p>
        </w:tc>
        <w:tc>
          <w:tcPr>
            <w:tcW w:w="2047" w:type="dxa"/>
            <w:tcBorders>
              <w:top w:val="single" w:sz="4" w:space="0" w:color="000000"/>
              <w:left w:val="single" w:sz="4" w:space="0" w:color="000000"/>
              <w:bottom w:val="single" w:sz="4" w:space="0" w:color="000000"/>
              <w:right w:val="single" w:sz="4" w:space="0" w:color="000000"/>
            </w:tcBorders>
          </w:tcPr>
          <w:p w14:paraId="07AA2AD0"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26392D8E" w14:textId="77777777" w:rsidR="00371E26" w:rsidRPr="00371E26" w:rsidRDefault="00ED382D"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r w:rsidR="000853AE">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7A9558B4" w14:textId="21FF369E" w:rsidR="00371E26" w:rsidRPr="00371E26" w:rsidRDefault="000853AE"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6679B">
              <w:rPr>
                <w:rFonts w:ascii="Times New Roman" w:eastAsia="Times New Roman" w:hAnsi="Times New Roman" w:cs="Times New Roman"/>
                <w:sz w:val="24"/>
                <w:szCs w:val="24"/>
                <w:lang w:eastAsia="ru-RU"/>
              </w:rPr>
              <w:t>5,0</w:t>
            </w:r>
          </w:p>
        </w:tc>
        <w:tc>
          <w:tcPr>
            <w:tcW w:w="822" w:type="dxa"/>
            <w:tcBorders>
              <w:top w:val="single" w:sz="4" w:space="0" w:color="000000"/>
              <w:left w:val="single" w:sz="4" w:space="0" w:color="000000"/>
              <w:bottom w:val="single" w:sz="4" w:space="0" w:color="000000"/>
              <w:right w:val="single" w:sz="4" w:space="0" w:color="auto"/>
            </w:tcBorders>
          </w:tcPr>
          <w:p w14:paraId="4E78F377" w14:textId="6CA3497A"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50" w:type="dxa"/>
            <w:tcBorders>
              <w:top w:val="single" w:sz="4" w:space="0" w:color="000000"/>
              <w:left w:val="single" w:sz="4" w:space="0" w:color="auto"/>
              <w:bottom w:val="single" w:sz="4" w:space="0" w:color="000000"/>
              <w:right w:val="single" w:sz="4" w:space="0" w:color="auto"/>
            </w:tcBorders>
          </w:tcPr>
          <w:p w14:paraId="112102A9" w14:textId="363AD53E"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51" w:type="dxa"/>
            <w:tcBorders>
              <w:top w:val="single" w:sz="4" w:space="0" w:color="000000"/>
              <w:left w:val="single" w:sz="4" w:space="0" w:color="auto"/>
              <w:bottom w:val="single" w:sz="4" w:space="0" w:color="000000"/>
              <w:right w:val="single" w:sz="4" w:space="0" w:color="auto"/>
            </w:tcBorders>
          </w:tcPr>
          <w:p w14:paraId="3A6FCC7C" w14:textId="2CC25ED8"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124,0</w:t>
            </w:r>
          </w:p>
        </w:tc>
        <w:tc>
          <w:tcPr>
            <w:tcW w:w="850" w:type="dxa"/>
            <w:tcBorders>
              <w:top w:val="single" w:sz="4" w:space="0" w:color="000000"/>
              <w:left w:val="single" w:sz="4" w:space="0" w:color="auto"/>
              <w:bottom w:val="single" w:sz="4" w:space="0" w:color="000000"/>
              <w:right w:val="single" w:sz="4" w:space="0" w:color="auto"/>
            </w:tcBorders>
          </w:tcPr>
          <w:p w14:paraId="6E0488A3" w14:textId="630B8D93"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124,0</w:t>
            </w:r>
          </w:p>
        </w:tc>
        <w:tc>
          <w:tcPr>
            <w:tcW w:w="851" w:type="dxa"/>
            <w:tcBorders>
              <w:top w:val="single" w:sz="4" w:space="0" w:color="000000"/>
              <w:left w:val="single" w:sz="4" w:space="0" w:color="auto"/>
              <w:bottom w:val="single" w:sz="4" w:space="0" w:color="000000"/>
              <w:right w:val="single" w:sz="4" w:space="0" w:color="000000"/>
            </w:tcBorders>
          </w:tcPr>
          <w:p w14:paraId="3EFABC04" w14:textId="26773E7A"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124,0</w:t>
            </w:r>
          </w:p>
        </w:tc>
        <w:tc>
          <w:tcPr>
            <w:tcW w:w="1276" w:type="dxa"/>
            <w:tcBorders>
              <w:top w:val="single" w:sz="4" w:space="0" w:color="000000"/>
              <w:left w:val="single" w:sz="4" w:space="0" w:color="000000"/>
              <w:bottom w:val="single" w:sz="4" w:space="0" w:color="000000"/>
              <w:right w:val="single" w:sz="4" w:space="0" w:color="000000"/>
            </w:tcBorders>
          </w:tcPr>
          <w:p w14:paraId="340BC763" w14:textId="038603E9" w:rsidR="00371E26" w:rsidRPr="00137036" w:rsidRDefault="00137036"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601,0</w:t>
            </w:r>
          </w:p>
        </w:tc>
      </w:tr>
      <w:tr w:rsidR="00371E26" w:rsidRPr="00371E26" w14:paraId="227A2F24" w14:textId="77777777" w:rsidTr="00C138A8">
        <w:trPr>
          <w:trHeight w:val="356"/>
        </w:trPr>
        <w:tc>
          <w:tcPr>
            <w:tcW w:w="5130" w:type="dxa"/>
            <w:tcBorders>
              <w:top w:val="single" w:sz="4" w:space="0" w:color="000000"/>
              <w:left w:val="single" w:sz="4" w:space="0" w:color="000000"/>
              <w:bottom w:val="single" w:sz="4" w:space="0" w:color="000000"/>
            </w:tcBorders>
          </w:tcPr>
          <w:p w14:paraId="14F1C9F5"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 xml:space="preserve">1.1. Проведение в образовательных и иных организациях Республики Тыва, в которых обучаются (содержатся) несовершеннолетние лица, профилактических бесед, лекций с привлечением сотрудников органов внутренних дел, юстиции, территориальных </w:t>
            </w:r>
            <w:r w:rsidRPr="00371E26">
              <w:rPr>
                <w:rFonts w:ascii="Times New Roman" w:eastAsia="Times New Roman" w:hAnsi="Times New Roman" w:cs="Times New Roman"/>
                <w:sz w:val="24"/>
                <w:szCs w:val="24"/>
                <w:lang w:eastAsia="ru-RU"/>
              </w:rPr>
              <w:lastRenderedPageBreak/>
              <w:t>органов федеральных органов исполнительной власти в Республике Тыва</w:t>
            </w:r>
          </w:p>
        </w:tc>
        <w:tc>
          <w:tcPr>
            <w:tcW w:w="2047" w:type="dxa"/>
            <w:tcBorders>
              <w:top w:val="single" w:sz="4" w:space="0" w:color="000000"/>
              <w:left w:val="single" w:sz="4" w:space="0" w:color="000000"/>
              <w:bottom w:val="single" w:sz="4" w:space="0" w:color="000000"/>
              <w:right w:val="single" w:sz="4" w:space="0" w:color="000000"/>
            </w:tcBorders>
          </w:tcPr>
          <w:p w14:paraId="1ADD65F7"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lastRenderedPageBreak/>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3A9D83C8"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47D55B55"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F1DB740"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120BF742" w14:textId="296F1728" w:rsidR="00371E26" w:rsidRPr="00371E26" w:rsidRDefault="00137036"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70194CC1" w14:textId="71D5D994" w:rsidR="00371E26" w:rsidRPr="00137036" w:rsidRDefault="00137036"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15A287A5" w14:textId="56B2CDA3" w:rsidR="00371E26" w:rsidRPr="00137036" w:rsidRDefault="00137036"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173A7E6A" w14:textId="0680CF08" w:rsidR="00371E26" w:rsidRPr="00137036" w:rsidRDefault="00137036"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3A106833" w14:textId="77777777" w:rsidR="00371E26" w:rsidRPr="00137036" w:rsidRDefault="00913BFC"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371E26" w:rsidRPr="00371E26" w14:paraId="683C3A95" w14:textId="77777777" w:rsidTr="00C138A8">
        <w:trPr>
          <w:trHeight w:val="356"/>
        </w:trPr>
        <w:tc>
          <w:tcPr>
            <w:tcW w:w="5130" w:type="dxa"/>
            <w:tcBorders>
              <w:top w:val="single" w:sz="4" w:space="0" w:color="000000"/>
              <w:left w:val="single" w:sz="4" w:space="0" w:color="000000"/>
              <w:bottom w:val="single" w:sz="4" w:space="0" w:color="000000"/>
            </w:tcBorders>
          </w:tcPr>
          <w:p w14:paraId="446F3DE9" w14:textId="336C2D69"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lastRenderedPageBreak/>
              <w:t xml:space="preserve">1.2. Проведение конкурсов </w:t>
            </w:r>
            <w:r w:rsidR="006D3B1E">
              <w:rPr>
                <w:rFonts w:ascii="Times New Roman" w:eastAsia="Times New Roman" w:hAnsi="Times New Roman" w:cs="Times New Roman"/>
                <w:sz w:val="24"/>
                <w:szCs w:val="24"/>
                <w:lang w:eastAsia="ru-RU"/>
              </w:rPr>
              <w:t xml:space="preserve">и </w:t>
            </w:r>
            <w:r w:rsidRPr="00371E26">
              <w:rPr>
                <w:rFonts w:ascii="Times New Roman" w:eastAsia="Times New Roman" w:hAnsi="Times New Roman" w:cs="Times New Roman"/>
                <w:sz w:val="24"/>
                <w:szCs w:val="24"/>
                <w:lang w:eastAsia="ru-RU"/>
              </w:rPr>
              <w:t>мероприятий, посвященных</w:t>
            </w:r>
          </w:p>
        </w:tc>
        <w:tc>
          <w:tcPr>
            <w:tcW w:w="2047" w:type="dxa"/>
            <w:tcBorders>
              <w:top w:val="single" w:sz="4" w:space="0" w:color="000000"/>
              <w:left w:val="single" w:sz="4" w:space="0" w:color="000000"/>
              <w:bottom w:val="single" w:sz="4" w:space="0" w:color="000000"/>
              <w:right w:val="single" w:sz="4" w:space="0" w:color="000000"/>
            </w:tcBorders>
          </w:tcPr>
          <w:p w14:paraId="7AA6F892"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29AEC93"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p>
        </w:tc>
        <w:tc>
          <w:tcPr>
            <w:tcW w:w="879" w:type="dxa"/>
            <w:tcBorders>
              <w:top w:val="single" w:sz="4" w:space="0" w:color="000000"/>
              <w:left w:val="single" w:sz="4" w:space="0" w:color="000000"/>
              <w:bottom w:val="single" w:sz="4" w:space="0" w:color="000000"/>
              <w:right w:val="single" w:sz="4" w:space="0" w:color="000000"/>
            </w:tcBorders>
          </w:tcPr>
          <w:p w14:paraId="3C72C734"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p>
        </w:tc>
        <w:tc>
          <w:tcPr>
            <w:tcW w:w="822" w:type="dxa"/>
            <w:tcBorders>
              <w:top w:val="single" w:sz="4" w:space="0" w:color="000000"/>
              <w:left w:val="single" w:sz="4" w:space="0" w:color="000000"/>
              <w:bottom w:val="single" w:sz="4" w:space="0" w:color="000000"/>
              <w:right w:val="single" w:sz="4" w:space="0" w:color="auto"/>
            </w:tcBorders>
          </w:tcPr>
          <w:p w14:paraId="1A50DCDA"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auto"/>
              <w:bottom w:val="single" w:sz="4" w:space="0" w:color="000000"/>
              <w:right w:val="single" w:sz="4" w:space="0" w:color="auto"/>
            </w:tcBorders>
          </w:tcPr>
          <w:p w14:paraId="2B354B32" w14:textId="77777777" w:rsidR="00371E26" w:rsidRPr="00371E26" w:rsidRDefault="00371E26" w:rsidP="00CF7478">
            <w:pPr>
              <w:tabs>
                <w:tab w:val="left" w:pos="1035"/>
              </w:tabs>
              <w:spacing w:after="200" w:line="276"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auto"/>
              <w:bottom w:val="single" w:sz="4" w:space="0" w:color="000000"/>
              <w:right w:val="single" w:sz="4" w:space="0" w:color="auto"/>
            </w:tcBorders>
          </w:tcPr>
          <w:p w14:paraId="36929940" w14:textId="77777777" w:rsidR="00371E26" w:rsidRPr="00137036" w:rsidRDefault="00371E26" w:rsidP="00CF7478">
            <w:pPr>
              <w:tabs>
                <w:tab w:val="left" w:pos="1035"/>
              </w:tabs>
              <w:spacing w:after="200" w:line="276" w:lineRule="auto"/>
              <w:rPr>
                <w:rFonts w:ascii="Times New Roman" w:eastAsia="Times New Roman" w:hAnsi="Times New Roman" w:cs="Times New Roman"/>
                <w:sz w:val="24"/>
                <w:szCs w:val="24"/>
                <w:highlight w:val="yellow"/>
                <w:lang w:eastAsia="ru-RU"/>
              </w:rPr>
            </w:pPr>
          </w:p>
        </w:tc>
        <w:tc>
          <w:tcPr>
            <w:tcW w:w="850" w:type="dxa"/>
            <w:tcBorders>
              <w:top w:val="single" w:sz="4" w:space="0" w:color="000000"/>
              <w:left w:val="single" w:sz="4" w:space="0" w:color="auto"/>
              <w:bottom w:val="single" w:sz="4" w:space="0" w:color="000000"/>
              <w:right w:val="single" w:sz="4" w:space="0" w:color="auto"/>
            </w:tcBorders>
          </w:tcPr>
          <w:p w14:paraId="310E0F28" w14:textId="77777777" w:rsidR="00371E26" w:rsidRPr="00137036" w:rsidRDefault="00371E26" w:rsidP="00CF7478">
            <w:pPr>
              <w:tabs>
                <w:tab w:val="left" w:pos="1035"/>
              </w:tabs>
              <w:spacing w:after="200" w:line="276" w:lineRule="auto"/>
              <w:rPr>
                <w:rFonts w:ascii="Times New Roman" w:eastAsia="Times New Roman" w:hAnsi="Times New Roman" w:cs="Times New Roman"/>
                <w:sz w:val="24"/>
                <w:szCs w:val="24"/>
                <w:highlight w:val="yellow"/>
                <w:lang w:eastAsia="ru-RU"/>
              </w:rPr>
            </w:pPr>
          </w:p>
        </w:tc>
        <w:tc>
          <w:tcPr>
            <w:tcW w:w="851" w:type="dxa"/>
            <w:tcBorders>
              <w:top w:val="single" w:sz="4" w:space="0" w:color="000000"/>
              <w:left w:val="single" w:sz="4" w:space="0" w:color="auto"/>
              <w:bottom w:val="single" w:sz="4" w:space="0" w:color="000000"/>
              <w:right w:val="single" w:sz="4" w:space="0" w:color="000000"/>
            </w:tcBorders>
          </w:tcPr>
          <w:p w14:paraId="03684262" w14:textId="3A124539" w:rsidR="00371E26" w:rsidRPr="00137036" w:rsidRDefault="00371E26" w:rsidP="00CF7478">
            <w:pPr>
              <w:tabs>
                <w:tab w:val="left" w:pos="1035"/>
              </w:tabs>
              <w:spacing w:after="200" w:line="276" w:lineRule="auto"/>
              <w:rPr>
                <w:rFonts w:ascii="Times New Roman" w:eastAsia="Times New Roman" w:hAnsi="Times New Roman" w:cs="Times New Roman"/>
                <w:sz w:val="24"/>
                <w:szCs w:val="24"/>
                <w:highlight w:val="yellow"/>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1C75CB4" w14:textId="77777777" w:rsidR="00371E26" w:rsidRPr="00137036" w:rsidRDefault="00371E26" w:rsidP="00CF7478">
            <w:pPr>
              <w:tabs>
                <w:tab w:val="left" w:pos="1035"/>
              </w:tabs>
              <w:spacing w:after="200" w:line="276" w:lineRule="auto"/>
              <w:rPr>
                <w:rFonts w:ascii="Times New Roman" w:eastAsia="Times New Roman" w:hAnsi="Times New Roman" w:cs="Times New Roman"/>
                <w:sz w:val="24"/>
                <w:szCs w:val="24"/>
                <w:highlight w:val="yellow"/>
                <w:lang w:eastAsia="ru-RU"/>
              </w:rPr>
            </w:pPr>
          </w:p>
        </w:tc>
      </w:tr>
      <w:tr w:rsidR="00371E26" w:rsidRPr="00371E26" w14:paraId="404A7648" w14:textId="77777777" w:rsidTr="00C138A8">
        <w:trPr>
          <w:trHeight w:val="356"/>
        </w:trPr>
        <w:tc>
          <w:tcPr>
            <w:tcW w:w="5130" w:type="dxa"/>
            <w:tcBorders>
              <w:top w:val="single" w:sz="4" w:space="0" w:color="000000"/>
              <w:left w:val="single" w:sz="4" w:space="0" w:color="000000"/>
              <w:bottom w:val="single" w:sz="4" w:space="0" w:color="000000"/>
            </w:tcBorders>
          </w:tcPr>
          <w:p w14:paraId="69A0541F"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 xml:space="preserve">1.2.1. Дню Конституции Республики Тыва </w:t>
            </w:r>
          </w:p>
        </w:tc>
        <w:tc>
          <w:tcPr>
            <w:tcW w:w="2047" w:type="dxa"/>
            <w:tcBorders>
              <w:top w:val="single" w:sz="4" w:space="0" w:color="000000"/>
              <w:left w:val="single" w:sz="4" w:space="0" w:color="000000"/>
              <w:bottom w:val="single" w:sz="4" w:space="0" w:color="000000"/>
              <w:right w:val="single" w:sz="4" w:space="0" w:color="000000"/>
            </w:tcBorders>
          </w:tcPr>
          <w:p w14:paraId="46C81BF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5E6232F" w14:textId="77777777" w:rsidR="00371E26" w:rsidRPr="00371E26" w:rsidRDefault="003763A6"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879" w:type="dxa"/>
            <w:tcBorders>
              <w:top w:val="single" w:sz="4" w:space="0" w:color="000000"/>
              <w:left w:val="single" w:sz="4" w:space="0" w:color="000000"/>
              <w:bottom w:val="single" w:sz="4" w:space="0" w:color="000000"/>
              <w:right w:val="single" w:sz="4" w:space="0" w:color="000000"/>
            </w:tcBorders>
          </w:tcPr>
          <w:p w14:paraId="68E081FC" w14:textId="697F8D62"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07E79E6E" w14:textId="41455199"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5BB59B6E" w14:textId="20E2F04A"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6118B103" w14:textId="348279F4"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0B4BA911" w14:textId="0C8D5538"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70A1B702" w14:textId="250AF513"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06F6ACA9" w14:textId="57CE9371" w:rsidR="00371E26" w:rsidRPr="00137036" w:rsidRDefault="00913BFC"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w:t>
            </w:r>
            <w:r w:rsidR="00137036" w:rsidRPr="00137036">
              <w:rPr>
                <w:rFonts w:ascii="Times New Roman" w:eastAsia="Times New Roman" w:hAnsi="Times New Roman" w:cs="Times New Roman"/>
                <w:sz w:val="24"/>
                <w:szCs w:val="24"/>
                <w:highlight w:val="yellow"/>
                <w:lang w:eastAsia="ru-RU"/>
              </w:rPr>
              <w:t>07,5</w:t>
            </w:r>
          </w:p>
        </w:tc>
      </w:tr>
      <w:tr w:rsidR="00371E26" w:rsidRPr="00371E26" w14:paraId="43306A3B" w14:textId="77777777" w:rsidTr="00C138A8">
        <w:trPr>
          <w:trHeight w:val="356"/>
        </w:trPr>
        <w:tc>
          <w:tcPr>
            <w:tcW w:w="5130" w:type="dxa"/>
            <w:tcBorders>
              <w:top w:val="single" w:sz="4" w:space="0" w:color="000000"/>
              <w:left w:val="single" w:sz="4" w:space="0" w:color="000000"/>
              <w:bottom w:val="single" w:sz="4" w:space="0" w:color="000000"/>
            </w:tcBorders>
          </w:tcPr>
          <w:p w14:paraId="03A88C6A"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1.2.2. Дню Конституции Российской Федерации</w:t>
            </w:r>
          </w:p>
        </w:tc>
        <w:tc>
          <w:tcPr>
            <w:tcW w:w="2047" w:type="dxa"/>
            <w:tcBorders>
              <w:top w:val="single" w:sz="4" w:space="0" w:color="000000"/>
              <w:left w:val="single" w:sz="4" w:space="0" w:color="000000"/>
              <w:bottom w:val="single" w:sz="4" w:space="0" w:color="000000"/>
              <w:right w:val="single" w:sz="4" w:space="0" w:color="000000"/>
            </w:tcBorders>
          </w:tcPr>
          <w:p w14:paraId="741F7354"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5985FE3" w14:textId="77777777" w:rsidR="00371E26" w:rsidRPr="00371E26" w:rsidRDefault="003763A6"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879" w:type="dxa"/>
            <w:tcBorders>
              <w:top w:val="single" w:sz="4" w:space="0" w:color="000000"/>
              <w:left w:val="single" w:sz="4" w:space="0" w:color="000000"/>
              <w:bottom w:val="single" w:sz="4" w:space="0" w:color="000000"/>
              <w:right w:val="single" w:sz="4" w:space="0" w:color="000000"/>
            </w:tcBorders>
          </w:tcPr>
          <w:p w14:paraId="71A389C3" w14:textId="04F65D09"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29E8F940" w14:textId="1EC4CD39"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69AEC604" w14:textId="6AA30FDD"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70EF8960" w14:textId="114A632D"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07626BB" w14:textId="6DCB70C3"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3FB89B57" w14:textId="30B1EA9E"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30,</w:t>
            </w:r>
            <w:r w:rsidR="00137036"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282C366B" w14:textId="05E398EB" w:rsidR="00371E26" w:rsidRPr="00137036" w:rsidRDefault="00137036"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107,5</w:t>
            </w:r>
          </w:p>
        </w:tc>
      </w:tr>
      <w:tr w:rsidR="00371E26" w:rsidRPr="00371E26" w14:paraId="60163080" w14:textId="77777777" w:rsidTr="00C138A8">
        <w:trPr>
          <w:trHeight w:val="356"/>
        </w:trPr>
        <w:tc>
          <w:tcPr>
            <w:tcW w:w="5130" w:type="dxa"/>
            <w:tcBorders>
              <w:top w:val="single" w:sz="4" w:space="0" w:color="000000"/>
              <w:left w:val="single" w:sz="4" w:space="0" w:color="000000"/>
              <w:bottom w:val="single" w:sz="4" w:space="0" w:color="000000"/>
            </w:tcBorders>
          </w:tcPr>
          <w:p w14:paraId="33683E96"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1.2.3. Дню юриста:</w:t>
            </w:r>
          </w:p>
          <w:p w14:paraId="4135E293" w14:textId="77777777" w:rsidR="00371E26" w:rsidRPr="00371E26" w:rsidRDefault="00371E26" w:rsidP="00371E26">
            <w:pPr>
              <w:tabs>
                <w:tab w:val="left" w:pos="1035"/>
              </w:tabs>
              <w:spacing w:after="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1) республиканская правовая олимпиада «Умники и умницы»;</w:t>
            </w:r>
          </w:p>
          <w:p w14:paraId="3BFA3A96" w14:textId="11BA70C7" w:rsidR="000853AE" w:rsidRPr="00371E26" w:rsidRDefault="00371E26" w:rsidP="00371E26">
            <w:pPr>
              <w:tabs>
                <w:tab w:val="left" w:pos="1035"/>
              </w:tabs>
              <w:spacing w:after="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 конкурс среди студентов образовательных организаций высшего и среднего профессио</w:t>
            </w:r>
            <w:r w:rsidR="000853AE">
              <w:rPr>
                <w:rFonts w:ascii="Times New Roman" w:eastAsia="Times New Roman" w:hAnsi="Times New Roman" w:cs="Times New Roman"/>
                <w:sz w:val="24"/>
                <w:szCs w:val="24"/>
                <w:lang w:eastAsia="ru-RU"/>
              </w:rPr>
              <w:t>нального образования на звание «</w:t>
            </w:r>
            <w:r w:rsidRPr="00371E26">
              <w:rPr>
                <w:rFonts w:ascii="Times New Roman" w:eastAsia="Times New Roman" w:hAnsi="Times New Roman" w:cs="Times New Roman"/>
                <w:sz w:val="24"/>
                <w:szCs w:val="24"/>
                <w:lang w:eastAsia="ru-RU"/>
              </w:rPr>
              <w:t>Нач</w:t>
            </w:r>
            <w:r w:rsidR="000853AE">
              <w:rPr>
                <w:rFonts w:ascii="Times New Roman" w:eastAsia="Times New Roman" w:hAnsi="Times New Roman" w:cs="Times New Roman"/>
                <w:sz w:val="24"/>
                <w:szCs w:val="24"/>
                <w:lang w:eastAsia="ru-RU"/>
              </w:rPr>
              <w:t xml:space="preserve">инающий юрист </w:t>
            </w:r>
            <w:r w:rsidR="00CA671B">
              <w:rPr>
                <w:rFonts w:ascii="Times New Roman" w:eastAsia="Times New Roman" w:hAnsi="Times New Roman" w:cs="Times New Roman"/>
                <w:sz w:val="24"/>
                <w:szCs w:val="24"/>
                <w:lang w:eastAsia="ru-RU"/>
              </w:rPr>
              <w:t>–</w:t>
            </w:r>
            <w:r w:rsidR="000853AE">
              <w:rPr>
                <w:rFonts w:ascii="Times New Roman" w:eastAsia="Times New Roman" w:hAnsi="Times New Roman" w:cs="Times New Roman"/>
                <w:sz w:val="24"/>
                <w:szCs w:val="24"/>
                <w:lang w:eastAsia="ru-RU"/>
              </w:rPr>
              <w:t xml:space="preserve"> достойная смена»</w:t>
            </w:r>
          </w:p>
        </w:tc>
        <w:tc>
          <w:tcPr>
            <w:tcW w:w="2047" w:type="dxa"/>
            <w:tcBorders>
              <w:top w:val="single" w:sz="4" w:space="0" w:color="000000"/>
              <w:left w:val="single" w:sz="4" w:space="0" w:color="000000"/>
              <w:bottom w:val="single" w:sz="4" w:space="0" w:color="000000"/>
              <w:right w:val="single" w:sz="4" w:space="0" w:color="000000"/>
            </w:tcBorders>
          </w:tcPr>
          <w:p w14:paraId="09A65D91"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E604BAE" w14:textId="77777777" w:rsidR="00371E26" w:rsidRPr="00371E26" w:rsidRDefault="003763A6"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0853AE">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F444167" w14:textId="3165C393"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22" w:type="dxa"/>
            <w:tcBorders>
              <w:top w:val="single" w:sz="4" w:space="0" w:color="000000"/>
              <w:left w:val="single" w:sz="4" w:space="0" w:color="000000"/>
              <w:bottom w:val="single" w:sz="4" w:space="0" w:color="000000"/>
              <w:right w:val="single" w:sz="4" w:space="0" w:color="auto"/>
            </w:tcBorders>
          </w:tcPr>
          <w:p w14:paraId="588DFB89" w14:textId="0F8100C2"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50" w:type="dxa"/>
            <w:tcBorders>
              <w:top w:val="single" w:sz="4" w:space="0" w:color="000000"/>
              <w:left w:val="single" w:sz="4" w:space="0" w:color="auto"/>
              <w:bottom w:val="single" w:sz="4" w:space="0" w:color="000000"/>
              <w:right w:val="single" w:sz="4" w:space="0" w:color="auto"/>
            </w:tcBorders>
          </w:tcPr>
          <w:p w14:paraId="59F79EEB" w14:textId="1896D447" w:rsidR="00371E26" w:rsidRPr="00371E26" w:rsidRDefault="0066679B"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p>
        </w:tc>
        <w:tc>
          <w:tcPr>
            <w:tcW w:w="851" w:type="dxa"/>
            <w:tcBorders>
              <w:top w:val="single" w:sz="4" w:space="0" w:color="000000"/>
              <w:left w:val="single" w:sz="4" w:space="0" w:color="auto"/>
              <w:bottom w:val="single" w:sz="4" w:space="0" w:color="000000"/>
              <w:right w:val="single" w:sz="4" w:space="0" w:color="auto"/>
            </w:tcBorders>
          </w:tcPr>
          <w:p w14:paraId="0B9889A5" w14:textId="24D631F9"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120,0</w:t>
            </w:r>
          </w:p>
        </w:tc>
        <w:tc>
          <w:tcPr>
            <w:tcW w:w="850" w:type="dxa"/>
            <w:tcBorders>
              <w:top w:val="single" w:sz="4" w:space="0" w:color="000000"/>
              <w:left w:val="single" w:sz="4" w:space="0" w:color="auto"/>
              <w:bottom w:val="single" w:sz="4" w:space="0" w:color="000000"/>
              <w:right w:val="single" w:sz="4" w:space="0" w:color="auto"/>
            </w:tcBorders>
          </w:tcPr>
          <w:p w14:paraId="75E54479" w14:textId="1C820C6B"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120,0</w:t>
            </w:r>
          </w:p>
        </w:tc>
        <w:tc>
          <w:tcPr>
            <w:tcW w:w="851" w:type="dxa"/>
            <w:tcBorders>
              <w:top w:val="single" w:sz="4" w:space="0" w:color="000000"/>
              <w:left w:val="single" w:sz="4" w:space="0" w:color="auto"/>
              <w:bottom w:val="single" w:sz="4" w:space="0" w:color="000000"/>
              <w:right w:val="single" w:sz="4" w:space="0" w:color="000000"/>
            </w:tcBorders>
          </w:tcPr>
          <w:p w14:paraId="7780C55F" w14:textId="14833C50"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120,0</w:t>
            </w:r>
          </w:p>
        </w:tc>
        <w:tc>
          <w:tcPr>
            <w:tcW w:w="1276" w:type="dxa"/>
            <w:tcBorders>
              <w:top w:val="single" w:sz="4" w:space="0" w:color="000000"/>
              <w:left w:val="single" w:sz="4" w:space="0" w:color="000000"/>
              <w:bottom w:val="single" w:sz="4" w:space="0" w:color="000000"/>
              <w:right w:val="single" w:sz="4" w:space="0" w:color="000000"/>
            </w:tcBorders>
          </w:tcPr>
          <w:p w14:paraId="2220D19D" w14:textId="5A1BD285"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554,0</w:t>
            </w:r>
          </w:p>
        </w:tc>
      </w:tr>
      <w:tr w:rsidR="00371E26" w:rsidRPr="00371E26" w14:paraId="465D9A3F" w14:textId="77777777" w:rsidTr="00C138A8">
        <w:trPr>
          <w:trHeight w:val="356"/>
        </w:trPr>
        <w:tc>
          <w:tcPr>
            <w:tcW w:w="5130" w:type="dxa"/>
            <w:tcBorders>
              <w:top w:val="single" w:sz="4" w:space="0" w:color="000000"/>
              <w:left w:val="single" w:sz="4" w:space="0" w:color="000000"/>
              <w:bottom w:val="single" w:sz="4" w:space="0" w:color="000000"/>
            </w:tcBorders>
          </w:tcPr>
          <w:p w14:paraId="4E4F8EBE" w14:textId="77777777" w:rsidR="00371E26" w:rsidRPr="00371E26" w:rsidRDefault="000853AE" w:rsidP="00371E26">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 2</w:t>
            </w:r>
            <w:r w:rsidR="00371E26" w:rsidRPr="00371E26">
              <w:rPr>
                <w:rFonts w:ascii="Times New Roman" w:eastAsia="Times New Roman" w:hAnsi="Times New Roman" w:cs="Times New Roman"/>
                <w:i/>
                <w:sz w:val="24"/>
                <w:szCs w:val="24"/>
                <w:lang w:eastAsia="ru-RU"/>
              </w:rPr>
              <w:t xml:space="preserve">: Правовое просвещение населения </w:t>
            </w:r>
          </w:p>
        </w:tc>
        <w:tc>
          <w:tcPr>
            <w:tcW w:w="2047" w:type="dxa"/>
            <w:tcBorders>
              <w:top w:val="single" w:sz="4" w:space="0" w:color="000000"/>
              <w:left w:val="single" w:sz="4" w:space="0" w:color="000000"/>
              <w:bottom w:val="single" w:sz="4" w:space="0" w:color="000000"/>
              <w:right w:val="single" w:sz="4" w:space="0" w:color="000000"/>
            </w:tcBorders>
          </w:tcPr>
          <w:p w14:paraId="5D23EC9B"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638F17E"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119539EE" w14:textId="77777777" w:rsidR="00371E26" w:rsidRPr="00371E26" w:rsidRDefault="003763A6"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24DC1A0F" w14:textId="77777777" w:rsidR="00371E26" w:rsidRPr="00371E26" w:rsidRDefault="003763A6"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AE06693" w14:textId="6183B54D" w:rsidR="00371E26" w:rsidRPr="00371E26"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7DCBE6EC" w14:textId="0087ED3E"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1266DD8E" w14:textId="66C3CC77"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0F4E40C5" w14:textId="4B39E626"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817712D" w14:textId="77777777" w:rsidR="00371E26"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371E26" w:rsidRPr="00371E26" w14:paraId="701D60FE" w14:textId="77777777" w:rsidTr="00C138A8">
        <w:trPr>
          <w:trHeight w:val="356"/>
        </w:trPr>
        <w:tc>
          <w:tcPr>
            <w:tcW w:w="5130" w:type="dxa"/>
            <w:tcBorders>
              <w:top w:val="single" w:sz="4" w:space="0" w:color="000000"/>
              <w:left w:val="single" w:sz="4" w:space="0" w:color="000000"/>
              <w:bottom w:val="single" w:sz="4" w:space="0" w:color="000000"/>
            </w:tcBorders>
          </w:tcPr>
          <w:p w14:paraId="0FF346FF"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2.1. Организация и проведение «Правовых часов» среди населения по наиболее актуальным правовым вопросам с раздачей буклетов по заданным темам</w:t>
            </w:r>
          </w:p>
        </w:tc>
        <w:tc>
          <w:tcPr>
            <w:tcW w:w="2047" w:type="dxa"/>
            <w:tcBorders>
              <w:top w:val="single" w:sz="4" w:space="0" w:color="000000"/>
              <w:left w:val="single" w:sz="4" w:space="0" w:color="000000"/>
              <w:bottom w:val="single" w:sz="4" w:space="0" w:color="000000"/>
              <w:right w:val="single" w:sz="4" w:space="0" w:color="000000"/>
            </w:tcBorders>
          </w:tcPr>
          <w:p w14:paraId="02F74B87"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41937EF"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3683A704" w14:textId="77777777" w:rsidR="00371E26" w:rsidRPr="00371E26" w:rsidRDefault="003763A6"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73AB111A" w14:textId="77777777" w:rsidR="00371E26" w:rsidRPr="00371E26" w:rsidRDefault="003763A6"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04BC0BAF" w14:textId="30C1A8D8" w:rsidR="00371E26" w:rsidRPr="00371E26"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3D18E827" w14:textId="596E810D"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7F8F071E" w14:textId="229952DE"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2D10F9C5" w14:textId="1D62829D"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7F4AB562" w14:textId="77777777" w:rsidR="00371E26"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371E26" w:rsidRPr="00371E26" w14:paraId="590D6F95" w14:textId="77777777" w:rsidTr="00C138A8">
        <w:trPr>
          <w:trHeight w:val="356"/>
        </w:trPr>
        <w:tc>
          <w:tcPr>
            <w:tcW w:w="5130" w:type="dxa"/>
            <w:tcBorders>
              <w:top w:val="single" w:sz="4" w:space="0" w:color="000000"/>
              <w:left w:val="single" w:sz="4" w:space="0" w:color="000000"/>
              <w:bottom w:val="single" w:sz="4" w:space="0" w:color="000000"/>
            </w:tcBorders>
          </w:tcPr>
          <w:p w14:paraId="3EFB5D59" w14:textId="77777777" w:rsidR="00371E26" w:rsidRPr="00371E26" w:rsidRDefault="003763A6" w:rsidP="00371E26">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w:t>
            </w:r>
            <w:r w:rsidR="000853AE">
              <w:rPr>
                <w:rFonts w:ascii="Times New Roman" w:eastAsia="Times New Roman" w:hAnsi="Times New Roman" w:cs="Times New Roman"/>
                <w:i/>
                <w:sz w:val="24"/>
                <w:szCs w:val="24"/>
                <w:lang w:eastAsia="ru-RU"/>
              </w:rPr>
              <w:t xml:space="preserve"> 3</w:t>
            </w:r>
            <w:r w:rsidR="00371E26" w:rsidRPr="00371E26">
              <w:rPr>
                <w:rFonts w:ascii="Times New Roman" w:eastAsia="Times New Roman" w:hAnsi="Times New Roman" w:cs="Times New Roman"/>
                <w:i/>
                <w:sz w:val="24"/>
                <w:szCs w:val="24"/>
                <w:lang w:eastAsia="ru-RU"/>
              </w:rPr>
              <w:t xml:space="preserve">: Оказание бесплатной юридической помощи </w:t>
            </w:r>
            <w:r w:rsidR="00371E26" w:rsidRPr="00371E26">
              <w:rPr>
                <w:rFonts w:ascii="Times New Roman" w:eastAsia="Times New Roman" w:hAnsi="Times New Roman" w:cs="Times New Roman"/>
                <w:i/>
                <w:sz w:val="24"/>
                <w:szCs w:val="24"/>
                <w:lang w:eastAsia="ru-RU"/>
              </w:rPr>
              <w:lastRenderedPageBreak/>
              <w:t>населению</w:t>
            </w:r>
          </w:p>
        </w:tc>
        <w:tc>
          <w:tcPr>
            <w:tcW w:w="2047" w:type="dxa"/>
            <w:tcBorders>
              <w:top w:val="single" w:sz="4" w:space="0" w:color="000000"/>
              <w:left w:val="single" w:sz="4" w:space="0" w:color="000000"/>
              <w:bottom w:val="single" w:sz="4" w:space="0" w:color="000000"/>
              <w:right w:val="single" w:sz="4" w:space="0" w:color="000000"/>
            </w:tcBorders>
          </w:tcPr>
          <w:p w14:paraId="4C38EF6E"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lastRenderedPageBreak/>
              <w:t xml:space="preserve">Министерство юстиции </w:t>
            </w:r>
            <w:r w:rsidRPr="00371E26">
              <w:rPr>
                <w:rFonts w:ascii="Times New Roman" w:eastAsia="Times New Roman" w:hAnsi="Times New Roman" w:cs="Times New Roman"/>
                <w:sz w:val="24"/>
                <w:szCs w:val="24"/>
                <w:lang w:eastAsia="ru-RU"/>
              </w:rPr>
              <w:lastRenderedPageBreak/>
              <w:t>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3F462F78" w14:textId="77777777" w:rsidR="00371E26" w:rsidRPr="00371E26" w:rsidRDefault="000853AE"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683,0</w:t>
            </w:r>
          </w:p>
        </w:tc>
        <w:tc>
          <w:tcPr>
            <w:tcW w:w="879" w:type="dxa"/>
            <w:tcBorders>
              <w:top w:val="single" w:sz="4" w:space="0" w:color="000000"/>
              <w:left w:val="single" w:sz="4" w:space="0" w:color="000000"/>
              <w:bottom w:val="single" w:sz="4" w:space="0" w:color="000000"/>
              <w:right w:val="single" w:sz="4" w:space="0" w:color="000000"/>
            </w:tcBorders>
          </w:tcPr>
          <w:p w14:paraId="0297E6A3" w14:textId="37CE2C05" w:rsidR="00371E26"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22" w:type="dxa"/>
            <w:tcBorders>
              <w:top w:val="single" w:sz="4" w:space="0" w:color="000000"/>
              <w:left w:val="single" w:sz="4" w:space="0" w:color="000000"/>
              <w:bottom w:val="single" w:sz="4" w:space="0" w:color="000000"/>
              <w:right w:val="single" w:sz="4" w:space="0" w:color="auto"/>
            </w:tcBorders>
          </w:tcPr>
          <w:p w14:paraId="1877BF1A" w14:textId="4FD597F1" w:rsidR="00371E26"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50" w:type="dxa"/>
            <w:tcBorders>
              <w:top w:val="single" w:sz="4" w:space="0" w:color="000000"/>
              <w:left w:val="single" w:sz="4" w:space="0" w:color="auto"/>
              <w:bottom w:val="single" w:sz="4" w:space="0" w:color="000000"/>
              <w:right w:val="single" w:sz="4" w:space="0" w:color="auto"/>
            </w:tcBorders>
          </w:tcPr>
          <w:p w14:paraId="44EB11A7" w14:textId="4BE2F3CA" w:rsidR="00371E26"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51" w:type="dxa"/>
            <w:tcBorders>
              <w:top w:val="single" w:sz="4" w:space="0" w:color="auto"/>
              <w:left w:val="single" w:sz="4" w:space="0" w:color="auto"/>
              <w:bottom w:val="single" w:sz="4" w:space="0" w:color="000000"/>
              <w:right w:val="single" w:sz="4" w:space="0" w:color="auto"/>
            </w:tcBorders>
          </w:tcPr>
          <w:p w14:paraId="09110FE9" w14:textId="608E2246"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850" w:type="dxa"/>
            <w:tcBorders>
              <w:top w:val="single" w:sz="4" w:space="0" w:color="auto"/>
              <w:left w:val="single" w:sz="4" w:space="0" w:color="auto"/>
              <w:bottom w:val="single" w:sz="4" w:space="0" w:color="000000"/>
              <w:right w:val="single" w:sz="4" w:space="0" w:color="auto"/>
            </w:tcBorders>
          </w:tcPr>
          <w:p w14:paraId="6E9C01C2" w14:textId="47C5B6BD"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851" w:type="dxa"/>
            <w:tcBorders>
              <w:top w:val="single" w:sz="4" w:space="0" w:color="auto"/>
              <w:left w:val="single" w:sz="4" w:space="0" w:color="auto"/>
              <w:bottom w:val="single" w:sz="4" w:space="0" w:color="000000"/>
              <w:right w:val="single" w:sz="4" w:space="0" w:color="000000"/>
            </w:tcBorders>
          </w:tcPr>
          <w:p w14:paraId="71FC5E71" w14:textId="07004C4D"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1276" w:type="dxa"/>
            <w:tcBorders>
              <w:top w:val="single" w:sz="4" w:space="0" w:color="000000"/>
              <w:left w:val="single" w:sz="4" w:space="0" w:color="000000"/>
              <w:bottom w:val="single" w:sz="4" w:space="0" w:color="000000"/>
              <w:right w:val="single" w:sz="4" w:space="0" w:color="000000"/>
            </w:tcBorders>
          </w:tcPr>
          <w:p w14:paraId="79C015B3" w14:textId="55D45274" w:rsidR="00371E26"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4292,0</w:t>
            </w:r>
          </w:p>
        </w:tc>
      </w:tr>
      <w:tr w:rsidR="00371E26" w:rsidRPr="00371E26" w14:paraId="03597838" w14:textId="77777777" w:rsidTr="00C138A8">
        <w:trPr>
          <w:trHeight w:val="356"/>
        </w:trPr>
        <w:tc>
          <w:tcPr>
            <w:tcW w:w="5130" w:type="dxa"/>
            <w:tcBorders>
              <w:top w:val="single" w:sz="4" w:space="0" w:color="000000"/>
              <w:left w:val="single" w:sz="4" w:space="0" w:color="000000"/>
              <w:bottom w:val="single" w:sz="4" w:space="0" w:color="000000"/>
            </w:tcBorders>
          </w:tcPr>
          <w:p w14:paraId="737E9532" w14:textId="20E2CA85" w:rsidR="00371E26" w:rsidRPr="00371E26" w:rsidRDefault="009B5ECE"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371E26" w:rsidRPr="00371E26">
              <w:rPr>
                <w:rFonts w:ascii="Times New Roman" w:eastAsia="Times New Roman" w:hAnsi="Times New Roman" w:cs="Times New Roman"/>
                <w:sz w:val="24"/>
                <w:szCs w:val="24"/>
                <w:lang w:eastAsia="ru-RU"/>
              </w:rPr>
              <w:t>.1. Проведение мероприятий по оказанию бесплатной юридической помощи по актуальным правовым вопросам с привлечением практикующих юристов, адвокатов и специалистов в соответствующей сфере</w:t>
            </w:r>
          </w:p>
        </w:tc>
        <w:tc>
          <w:tcPr>
            <w:tcW w:w="2047" w:type="dxa"/>
            <w:tcBorders>
              <w:top w:val="single" w:sz="4" w:space="0" w:color="000000"/>
              <w:left w:val="single" w:sz="4" w:space="0" w:color="000000"/>
              <w:bottom w:val="single" w:sz="4" w:space="0" w:color="000000"/>
              <w:right w:val="single" w:sz="4" w:space="0" w:color="000000"/>
            </w:tcBorders>
          </w:tcPr>
          <w:p w14:paraId="5A2E98D9"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48AA9612"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34C1731"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292286CC"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C9A0B57" w14:textId="79B76D47" w:rsidR="00371E26" w:rsidRPr="00371E26"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2CB1CA2B" w14:textId="44A3F285"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BA5AAFD" w14:textId="4E902B67"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5D9D7DCE" w14:textId="5CB94B69"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7DF03620" w14:textId="77777777" w:rsidR="00371E26"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371E26" w:rsidRPr="00371E26" w14:paraId="626D07E8" w14:textId="77777777" w:rsidTr="00C138A8">
        <w:trPr>
          <w:trHeight w:val="356"/>
        </w:trPr>
        <w:tc>
          <w:tcPr>
            <w:tcW w:w="5130" w:type="dxa"/>
            <w:tcBorders>
              <w:top w:val="single" w:sz="4" w:space="0" w:color="000000"/>
              <w:left w:val="single" w:sz="4" w:space="0" w:color="000000"/>
              <w:bottom w:val="single" w:sz="4" w:space="0" w:color="000000"/>
            </w:tcBorders>
          </w:tcPr>
          <w:p w14:paraId="1A65A2EF" w14:textId="45B98D6F" w:rsidR="00371E26" w:rsidRPr="00371E26" w:rsidRDefault="009B5ECE"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1E26" w:rsidRPr="00371E26">
              <w:rPr>
                <w:rFonts w:ascii="Times New Roman" w:eastAsia="Times New Roman" w:hAnsi="Times New Roman" w:cs="Times New Roman"/>
                <w:sz w:val="24"/>
                <w:szCs w:val="24"/>
                <w:lang w:eastAsia="ru-RU"/>
              </w:rPr>
              <w:t>.2. Оказание бесплатной юридической помощи маломобильным гражданам, в том числе на дому и в онлайн-режиме</w:t>
            </w:r>
          </w:p>
        </w:tc>
        <w:tc>
          <w:tcPr>
            <w:tcW w:w="2047" w:type="dxa"/>
            <w:tcBorders>
              <w:top w:val="single" w:sz="4" w:space="0" w:color="000000"/>
              <w:left w:val="single" w:sz="4" w:space="0" w:color="000000"/>
              <w:bottom w:val="single" w:sz="4" w:space="0" w:color="000000"/>
              <w:right w:val="single" w:sz="4" w:space="0" w:color="000000"/>
            </w:tcBorders>
          </w:tcPr>
          <w:p w14:paraId="48287334"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52D87D90"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655D7D3"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3645A3AD"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8A4FE83" w14:textId="4664817B" w:rsidR="00371E26" w:rsidRPr="00371E26"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5CC4B92F" w14:textId="4F8B4BEA"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020138DD" w14:textId="5872D6FA"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03EF2246" w14:textId="59C58BEF"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08027C73" w14:textId="77777777" w:rsidR="00371E26"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371E26" w:rsidRPr="00371E26" w14:paraId="36B2333E" w14:textId="77777777" w:rsidTr="00C138A8">
        <w:trPr>
          <w:trHeight w:val="356"/>
        </w:trPr>
        <w:tc>
          <w:tcPr>
            <w:tcW w:w="5130" w:type="dxa"/>
            <w:tcBorders>
              <w:top w:val="single" w:sz="4" w:space="0" w:color="000000"/>
              <w:left w:val="single" w:sz="4" w:space="0" w:color="000000"/>
              <w:bottom w:val="single" w:sz="4" w:space="0" w:color="000000"/>
            </w:tcBorders>
          </w:tcPr>
          <w:p w14:paraId="0BD52C73" w14:textId="450DD184" w:rsidR="00371E26" w:rsidRPr="00371E26" w:rsidRDefault="009B5ECE"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1E26" w:rsidRPr="00371E26">
              <w:rPr>
                <w:rFonts w:ascii="Times New Roman" w:eastAsia="Times New Roman" w:hAnsi="Times New Roman" w:cs="Times New Roman"/>
                <w:sz w:val="24"/>
                <w:szCs w:val="24"/>
                <w:lang w:eastAsia="ru-RU"/>
              </w:rPr>
              <w:t>.3. Осуществление выездов представителей органов исполнительной власти Республики Тыва в муниципальные районы Республики Тыва с целью оказания бесплатной юридической помощи гражданам</w:t>
            </w:r>
          </w:p>
        </w:tc>
        <w:tc>
          <w:tcPr>
            <w:tcW w:w="2047" w:type="dxa"/>
            <w:tcBorders>
              <w:top w:val="single" w:sz="4" w:space="0" w:color="000000"/>
              <w:left w:val="single" w:sz="4" w:space="0" w:color="000000"/>
              <w:bottom w:val="single" w:sz="4" w:space="0" w:color="000000"/>
              <w:right w:val="single" w:sz="4" w:space="0" w:color="000000"/>
            </w:tcBorders>
          </w:tcPr>
          <w:p w14:paraId="0C16EA35"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623B018" w14:textId="77777777" w:rsidR="00371E26" w:rsidRPr="00371E26" w:rsidRDefault="00371E26"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02277572"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3ED13908" w14:textId="77777777" w:rsidR="00371E26"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7B85BE99" w14:textId="403334A0" w:rsidR="00371E26" w:rsidRPr="00371E26"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54EDEA7E" w14:textId="6FDE3783"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4649C7CD" w14:textId="3A67906C"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1782F01F" w14:textId="04D41C9B" w:rsidR="00371E26"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15429747" w14:textId="77777777" w:rsidR="00371E26"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CF7478" w:rsidRPr="00371E26" w14:paraId="4DF0935A" w14:textId="77777777" w:rsidTr="00C138A8">
        <w:trPr>
          <w:trHeight w:val="356"/>
        </w:trPr>
        <w:tc>
          <w:tcPr>
            <w:tcW w:w="5130" w:type="dxa"/>
            <w:tcBorders>
              <w:top w:val="single" w:sz="4" w:space="0" w:color="000000"/>
              <w:left w:val="single" w:sz="4" w:space="0" w:color="000000"/>
              <w:bottom w:val="single" w:sz="4" w:space="0" w:color="000000"/>
            </w:tcBorders>
          </w:tcPr>
          <w:p w14:paraId="6D64B10E" w14:textId="263A68A1" w:rsidR="00CF7478" w:rsidRPr="00371E26" w:rsidRDefault="009B5ECE"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F7478">
              <w:rPr>
                <w:rFonts w:ascii="Times New Roman" w:eastAsia="Times New Roman" w:hAnsi="Times New Roman" w:cs="Times New Roman"/>
                <w:sz w:val="24"/>
                <w:szCs w:val="24"/>
                <w:lang w:eastAsia="ru-RU"/>
              </w:rPr>
              <w:t xml:space="preserve">.4. </w:t>
            </w:r>
            <w:r w:rsidR="00CF7478" w:rsidRPr="000853AE">
              <w:rPr>
                <w:rFonts w:ascii="Times New Roman" w:eastAsia="Times New Roman" w:hAnsi="Times New Roman" w:cs="Times New Roman"/>
                <w:sz w:val="24"/>
                <w:szCs w:val="24"/>
                <w:lang w:eastAsia="ru-RU"/>
              </w:rPr>
              <w:t>Создание и транслирование социальных роликов по правовой тематике в средствах массовой информации, на рекламных щитах</w:t>
            </w:r>
          </w:p>
        </w:tc>
        <w:tc>
          <w:tcPr>
            <w:tcW w:w="2047" w:type="dxa"/>
            <w:tcBorders>
              <w:top w:val="single" w:sz="4" w:space="0" w:color="000000"/>
              <w:left w:val="single" w:sz="4" w:space="0" w:color="000000"/>
              <w:bottom w:val="single" w:sz="4" w:space="0" w:color="000000"/>
              <w:right w:val="single" w:sz="4" w:space="0" w:color="000000"/>
            </w:tcBorders>
          </w:tcPr>
          <w:p w14:paraId="4AE956A1" w14:textId="77777777" w:rsidR="00CF7478"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4AD31BB" w14:textId="3C57A1B3" w:rsidR="00CF7478"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79" w:type="dxa"/>
            <w:tcBorders>
              <w:top w:val="single" w:sz="4" w:space="0" w:color="000000"/>
              <w:left w:val="single" w:sz="4" w:space="0" w:color="000000"/>
              <w:bottom w:val="single" w:sz="4" w:space="0" w:color="000000"/>
              <w:right w:val="single" w:sz="4" w:space="0" w:color="000000"/>
            </w:tcBorders>
          </w:tcPr>
          <w:p w14:paraId="3359CB92" w14:textId="0D34820C" w:rsidR="00CF7478"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22" w:type="dxa"/>
            <w:tcBorders>
              <w:top w:val="single" w:sz="4" w:space="0" w:color="000000"/>
              <w:left w:val="single" w:sz="4" w:space="0" w:color="000000"/>
              <w:bottom w:val="single" w:sz="4" w:space="0" w:color="000000"/>
              <w:right w:val="single" w:sz="4" w:space="0" w:color="auto"/>
            </w:tcBorders>
          </w:tcPr>
          <w:p w14:paraId="16E3649A" w14:textId="39CC3265" w:rsidR="00CF7478" w:rsidRPr="00371E26"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50" w:type="dxa"/>
            <w:tcBorders>
              <w:top w:val="single" w:sz="4" w:space="0" w:color="000000"/>
              <w:left w:val="single" w:sz="4" w:space="0" w:color="auto"/>
              <w:bottom w:val="single" w:sz="4" w:space="0" w:color="000000"/>
              <w:right w:val="single" w:sz="4" w:space="0" w:color="auto"/>
            </w:tcBorders>
          </w:tcPr>
          <w:p w14:paraId="2C972324" w14:textId="08872866" w:rsidR="00CF7478" w:rsidRDefault="00CF7478" w:rsidP="00CF7478">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683,0</w:t>
            </w:r>
          </w:p>
        </w:tc>
        <w:tc>
          <w:tcPr>
            <w:tcW w:w="851" w:type="dxa"/>
            <w:tcBorders>
              <w:top w:val="single" w:sz="4" w:space="0" w:color="auto"/>
              <w:left w:val="single" w:sz="4" w:space="0" w:color="auto"/>
              <w:bottom w:val="single" w:sz="4" w:space="0" w:color="000000"/>
              <w:right w:val="single" w:sz="4" w:space="0" w:color="auto"/>
            </w:tcBorders>
          </w:tcPr>
          <w:p w14:paraId="3D2BE296" w14:textId="08ABC225" w:rsidR="00CF7478"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850" w:type="dxa"/>
            <w:tcBorders>
              <w:top w:val="single" w:sz="4" w:space="0" w:color="auto"/>
              <w:left w:val="single" w:sz="4" w:space="0" w:color="auto"/>
              <w:bottom w:val="single" w:sz="4" w:space="0" w:color="000000"/>
              <w:right w:val="single" w:sz="4" w:space="0" w:color="auto"/>
            </w:tcBorders>
          </w:tcPr>
          <w:p w14:paraId="57A06B68" w14:textId="065F986A" w:rsidR="00CF7478"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851" w:type="dxa"/>
            <w:tcBorders>
              <w:top w:val="single" w:sz="4" w:space="0" w:color="auto"/>
              <w:left w:val="single" w:sz="4" w:space="0" w:color="auto"/>
              <w:bottom w:val="single" w:sz="4" w:space="0" w:color="000000"/>
              <w:right w:val="single" w:sz="4" w:space="0" w:color="000000"/>
            </w:tcBorders>
          </w:tcPr>
          <w:p w14:paraId="40456998" w14:textId="710C02C0" w:rsidR="00CF7478"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520,0</w:t>
            </w:r>
          </w:p>
        </w:tc>
        <w:tc>
          <w:tcPr>
            <w:tcW w:w="1276" w:type="dxa"/>
            <w:tcBorders>
              <w:top w:val="single" w:sz="4" w:space="0" w:color="000000"/>
              <w:left w:val="single" w:sz="4" w:space="0" w:color="000000"/>
              <w:bottom w:val="single" w:sz="4" w:space="0" w:color="000000"/>
              <w:right w:val="single" w:sz="4" w:space="0" w:color="000000"/>
            </w:tcBorders>
          </w:tcPr>
          <w:p w14:paraId="41F0CCE0" w14:textId="46A26F21" w:rsidR="00CF7478" w:rsidRPr="00137036" w:rsidRDefault="00804ED2" w:rsidP="00CF7478">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4292,0</w:t>
            </w:r>
          </w:p>
        </w:tc>
      </w:tr>
      <w:tr w:rsidR="000853AE" w:rsidRPr="00371E26" w14:paraId="4747F8B2" w14:textId="77777777" w:rsidTr="00C138A8">
        <w:trPr>
          <w:trHeight w:val="356"/>
        </w:trPr>
        <w:tc>
          <w:tcPr>
            <w:tcW w:w="5130" w:type="dxa"/>
            <w:tcBorders>
              <w:top w:val="single" w:sz="4" w:space="0" w:color="000000"/>
              <w:left w:val="single" w:sz="4" w:space="0" w:color="000000"/>
              <w:bottom w:val="single" w:sz="4" w:space="0" w:color="000000"/>
            </w:tcBorders>
          </w:tcPr>
          <w:p w14:paraId="2151C5B4" w14:textId="2D033C50" w:rsidR="000853AE" w:rsidRDefault="009B5ECE"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853AE">
              <w:rPr>
                <w:rFonts w:ascii="Times New Roman" w:eastAsia="Times New Roman" w:hAnsi="Times New Roman" w:cs="Times New Roman"/>
                <w:sz w:val="24"/>
                <w:szCs w:val="24"/>
                <w:lang w:eastAsia="ru-RU"/>
              </w:rPr>
              <w:t xml:space="preserve">.5. </w:t>
            </w:r>
            <w:r w:rsidR="000853AE" w:rsidRPr="000853AE">
              <w:rPr>
                <w:rFonts w:ascii="Times New Roman" w:eastAsia="Times New Roman" w:hAnsi="Times New Roman" w:cs="Times New Roman"/>
                <w:sz w:val="24"/>
                <w:szCs w:val="24"/>
                <w:lang w:eastAsia="ru-RU"/>
              </w:rPr>
              <w:t xml:space="preserve">Периодическое информирование населения о правах граждан и основаниях оказания бесплатной юридической помощи в информационно-телекоммуникационной сети </w:t>
            </w:r>
            <w:r w:rsidR="00CA671B">
              <w:rPr>
                <w:rFonts w:ascii="Times New Roman" w:eastAsia="Times New Roman" w:hAnsi="Times New Roman" w:cs="Times New Roman"/>
                <w:sz w:val="24"/>
                <w:szCs w:val="24"/>
                <w:lang w:eastAsia="ru-RU"/>
              </w:rPr>
              <w:t>«</w:t>
            </w:r>
            <w:r w:rsidR="000853AE" w:rsidRPr="000853AE">
              <w:rPr>
                <w:rFonts w:ascii="Times New Roman" w:eastAsia="Times New Roman" w:hAnsi="Times New Roman" w:cs="Times New Roman"/>
                <w:sz w:val="24"/>
                <w:szCs w:val="24"/>
                <w:lang w:eastAsia="ru-RU"/>
              </w:rPr>
              <w:t>Интернет</w:t>
            </w:r>
            <w:r w:rsidR="00CA671B">
              <w:rPr>
                <w:rFonts w:ascii="Times New Roman" w:eastAsia="Times New Roman" w:hAnsi="Times New Roman" w:cs="Times New Roman"/>
                <w:sz w:val="24"/>
                <w:szCs w:val="24"/>
                <w:lang w:eastAsia="ru-RU"/>
              </w:rPr>
              <w:t>»</w:t>
            </w:r>
            <w:r w:rsidR="000853AE" w:rsidRPr="000853AE">
              <w:rPr>
                <w:rFonts w:ascii="Times New Roman" w:eastAsia="Times New Roman" w:hAnsi="Times New Roman" w:cs="Times New Roman"/>
                <w:sz w:val="24"/>
                <w:szCs w:val="24"/>
                <w:lang w:eastAsia="ru-RU"/>
              </w:rPr>
              <w:t>, в том числе в социальных сетях</w:t>
            </w:r>
          </w:p>
        </w:tc>
        <w:tc>
          <w:tcPr>
            <w:tcW w:w="2047" w:type="dxa"/>
            <w:tcBorders>
              <w:top w:val="single" w:sz="4" w:space="0" w:color="000000"/>
              <w:left w:val="single" w:sz="4" w:space="0" w:color="000000"/>
              <w:bottom w:val="single" w:sz="4" w:space="0" w:color="000000"/>
              <w:right w:val="single" w:sz="4" w:space="0" w:color="000000"/>
            </w:tcBorders>
          </w:tcPr>
          <w:p w14:paraId="591A5458" w14:textId="77777777" w:rsidR="000853AE" w:rsidRPr="00371E26" w:rsidRDefault="000853AE" w:rsidP="00371E26">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2229885" w14:textId="77777777" w:rsidR="000853AE" w:rsidRDefault="000853AE"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64421D60" w14:textId="77777777" w:rsidR="000853AE"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76DDDC4" w14:textId="77777777" w:rsidR="000853AE" w:rsidRPr="00371E26" w:rsidRDefault="00913BFC"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CE185A4" w14:textId="48391FC5" w:rsidR="000853AE" w:rsidRDefault="00804ED2" w:rsidP="00371E26">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62D0AB75" w14:textId="45D5BBC3" w:rsidR="000853AE"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7A4EA142" w14:textId="5E7B708D" w:rsidR="000853AE"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358D678C" w14:textId="65AE2F2B" w:rsidR="000853AE" w:rsidRPr="00137036" w:rsidRDefault="00804ED2"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0CCA4865" w14:textId="77777777" w:rsidR="000853AE" w:rsidRPr="00137036" w:rsidRDefault="00913BFC" w:rsidP="00371E26">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804ED2" w:rsidRPr="00371E26" w14:paraId="3EEAB738" w14:textId="77777777" w:rsidTr="00C138A8">
        <w:trPr>
          <w:trHeight w:val="356"/>
        </w:trPr>
        <w:tc>
          <w:tcPr>
            <w:tcW w:w="5130" w:type="dxa"/>
            <w:tcBorders>
              <w:top w:val="single" w:sz="4" w:space="0" w:color="000000"/>
              <w:left w:val="single" w:sz="4" w:space="0" w:color="000000"/>
              <w:bottom w:val="single" w:sz="4" w:space="0" w:color="000000"/>
            </w:tcBorders>
          </w:tcPr>
          <w:p w14:paraId="2F1CB2BC" w14:textId="77777777" w:rsidR="00804ED2" w:rsidRPr="00371E26" w:rsidRDefault="00804ED2" w:rsidP="00804ED2">
            <w:pPr>
              <w:tabs>
                <w:tab w:val="left" w:pos="1035"/>
              </w:tabs>
              <w:spacing w:after="200" w:line="276"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Комплекс процессных мероприятий 4</w:t>
            </w:r>
            <w:r w:rsidRPr="00371E26">
              <w:rPr>
                <w:rFonts w:ascii="Times New Roman" w:eastAsia="Times New Roman" w:hAnsi="Times New Roman" w:cs="Times New Roman"/>
                <w:i/>
                <w:sz w:val="24"/>
                <w:szCs w:val="24"/>
                <w:lang w:eastAsia="ru-RU"/>
              </w:rPr>
              <w:t xml:space="preserve">: «Развитие уровня профессиональных знаний юристов органов исполнительной власти Республики Тыва, органов местного самоуправления муниципальных образований </w:t>
            </w:r>
            <w:r w:rsidRPr="00371E26">
              <w:rPr>
                <w:rFonts w:ascii="Times New Roman" w:eastAsia="Times New Roman" w:hAnsi="Times New Roman" w:cs="Times New Roman"/>
                <w:i/>
                <w:sz w:val="24"/>
                <w:szCs w:val="24"/>
                <w:lang w:eastAsia="ru-RU"/>
              </w:rPr>
              <w:lastRenderedPageBreak/>
              <w:t>Республики Тыва»</w:t>
            </w:r>
          </w:p>
        </w:tc>
        <w:tc>
          <w:tcPr>
            <w:tcW w:w="2047" w:type="dxa"/>
            <w:tcBorders>
              <w:top w:val="single" w:sz="4" w:space="0" w:color="000000"/>
              <w:left w:val="single" w:sz="4" w:space="0" w:color="000000"/>
              <w:bottom w:val="single" w:sz="4" w:space="0" w:color="000000"/>
              <w:right w:val="single" w:sz="4" w:space="0" w:color="000000"/>
            </w:tcBorders>
          </w:tcPr>
          <w:p w14:paraId="7B01A99D"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lastRenderedPageBreak/>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9D4EBA4"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47,0</w:t>
            </w:r>
          </w:p>
        </w:tc>
        <w:tc>
          <w:tcPr>
            <w:tcW w:w="879" w:type="dxa"/>
            <w:tcBorders>
              <w:top w:val="single" w:sz="4" w:space="0" w:color="000000"/>
              <w:left w:val="single" w:sz="4" w:space="0" w:color="000000"/>
              <w:bottom w:val="single" w:sz="4" w:space="0" w:color="000000"/>
              <w:right w:val="single" w:sz="4" w:space="0" w:color="000000"/>
            </w:tcBorders>
          </w:tcPr>
          <w:p w14:paraId="4860B2F1" w14:textId="316688C6"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22" w:type="dxa"/>
            <w:tcBorders>
              <w:top w:val="single" w:sz="4" w:space="0" w:color="000000"/>
              <w:left w:val="single" w:sz="4" w:space="0" w:color="000000"/>
              <w:bottom w:val="single" w:sz="4" w:space="0" w:color="000000"/>
              <w:right w:val="single" w:sz="4" w:space="0" w:color="auto"/>
            </w:tcBorders>
          </w:tcPr>
          <w:p w14:paraId="40BDA284" w14:textId="16878E28"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50" w:type="dxa"/>
            <w:tcBorders>
              <w:top w:val="single" w:sz="4" w:space="0" w:color="000000"/>
              <w:left w:val="single" w:sz="4" w:space="0" w:color="auto"/>
              <w:bottom w:val="single" w:sz="4" w:space="0" w:color="000000"/>
              <w:right w:val="single" w:sz="4" w:space="0" w:color="auto"/>
            </w:tcBorders>
          </w:tcPr>
          <w:p w14:paraId="4610690F" w14:textId="71D814BC"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51" w:type="dxa"/>
            <w:tcBorders>
              <w:top w:val="single" w:sz="4" w:space="0" w:color="000000"/>
              <w:left w:val="single" w:sz="4" w:space="0" w:color="auto"/>
              <w:bottom w:val="single" w:sz="4" w:space="0" w:color="000000"/>
              <w:right w:val="single" w:sz="4" w:space="0" w:color="auto"/>
            </w:tcBorders>
          </w:tcPr>
          <w:p w14:paraId="7E9B4CBF" w14:textId="2C4A176C"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176,0</w:t>
            </w:r>
          </w:p>
        </w:tc>
        <w:tc>
          <w:tcPr>
            <w:tcW w:w="850" w:type="dxa"/>
            <w:tcBorders>
              <w:top w:val="single" w:sz="4" w:space="0" w:color="000000"/>
              <w:left w:val="single" w:sz="4" w:space="0" w:color="auto"/>
              <w:bottom w:val="single" w:sz="4" w:space="0" w:color="000000"/>
              <w:right w:val="single" w:sz="4" w:space="0" w:color="auto"/>
            </w:tcBorders>
          </w:tcPr>
          <w:p w14:paraId="26DC3599" w14:textId="66CCD79D"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176,0</w:t>
            </w:r>
          </w:p>
        </w:tc>
        <w:tc>
          <w:tcPr>
            <w:tcW w:w="851" w:type="dxa"/>
            <w:tcBorders>
              <w:top w:val="single" w:sz="4" w:space="0" w:color="000000"/>
              <w:left w:val="single" w:sz="4" w:space="0" w:color="auto"/>
              <w:bottom w:val="single" w:sz="4" w:space="0" w:color="000000"/>
              <w:right w:val="single" w:sz="4" w:space="0" w:color="000000"/>
            </w:tcBorders>
          </w:tcPr>
          <w:p w14:paraId="6900EBF2" w14:textId="5F40C4F9"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176,0</w:t>
            </w:r>
          </w:p>
        </w:tc>
        <w:tc>
          <w:tcPr>
            <w:tcW w:w="1276" w:type="dxa"/>
            <w:tcBorders>
              <w:top w:val="single" w:sz="4" w:space="0" w:color="000000"/>
              <w:left w:val="single" w:sz="4" w:space="0" w:color="000000"/>
              <w:bottom w:val="single" w:sz="4" w:space="0" w:color="000000"/>
              <w:right w:val="single" w:sz="4" w:space="0" w:color="000000"/>
            </w:tcBorders>
          </w:tcPr>
          <w:p w14:paraId="63689A0C" w14:textId="4AEB03A7"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650,0</w:t>
            </w:r>
          </w:p>
        </w:tc>
      </w:tr>
      <w:tr w:rsidR="00804ED2" w:rsidRPr="00371E26" w14:paraId="21AF6555" w14:textId="77777777" w:rsidTr="00C138A8">
        <w:trPr>
          <w:trHeight w:val="356"/>
        </w:trPr>
        <w:tc>
          <w:tcPr>
            <w:tcW w:w="5130" w:type="dxa"/>
            <w:tcBorders>
              <w:top w:val="single" w:sz="4" w:space="0" w:color="000000"/>
              <w:left w:val="single" w:sz="4" w:space="0" w:color="000000"/>
              <w:bottom w:val="single" w:sz="4" w:space="0" w:color="000000"/>
            </w:tcBorders>
          </w:tcPr>
          <w:p w14:paraId="4D83B8A8" w14:textId="20035E49"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371E26">
              <w:rPr>
                <w:rFonts w:ascii="Times New Roman" w:eastAsia="Times New Roman" w:hAnsi="Times New Roman" w:cs="Times New Roman"/>
                <w:sz w:val="24"/>
                <w:szCs w:val="24"/>
                <w:lang w:eastAsia="ru-RU"/>
              </w:rPr>
              <w:t xml:space="preserve">.1. Организация и проведение правовой учебы среди юристов органов исполнительной власти Республики Тыва и их подведомственных учреждений, юристов органов местного самоуправления в рамках семинара-совещания </w:t>
            </w:r>
            <w:r>
              <w:rPr>
                <w:rFonts w:ascii="Times New Roman" w:eastAsia="Times New Roman" w:hAnsi="Times New Roman" w:cs="Times New Roman"/>
                <w:sz w:val="24"/>
                <w:szCs w:val="24"/>
                <w:lang w:eastAsia="ru-RU"/>
              </w:rPr>
              <w:t>«</w:t>
            </w:r>
            <w:r w:rsidRPr="00371E26">
              <w:rPr>
                <w:rFonts w:ascii="Times New Roman" w:eastAsia="Times New Roman" w:hAnsi="Times New Roman" w:cs="Times New Roman"/>
                <w:sz w:val="24"/>
                <w:szCs w:val="24"/>
                <w:lang w:eastAsia="ru-RU"/>
              </w:rPr>
              <w:t>Правовой час</w:t>
            </w:r>
            <w:r>
              <w:rPr>
                <w:rFonts w:ascii="Times New Roman" w:eastAsia="Times New Roman" w:hAnsi="Times New Roman" w:cs="Times New Roman"/>
                <w:sz w:val="24"/>
                <w:szCs w:val="24"/>
                <w:lang w:eastAsia="ru-RU"/>
              </w:rPr>
              <w:t>»</w:t>
            </w:r>
          </w:p>
        </w:tc>
        <w:tc>
          <w:tcPr>
            <w:tcW w:w="2047" w:type="dxa"/>
            <w:tcBorders>
              <w:top w:val="single" w:sz="4" w:space="0" w:color="000000"/>
              <w:left w:val="single" w:sz="4" w:space="0" w:color="000000"/>
              <w:bottom w:val="single" w:sz="4" w:space="0" w:color="000000"/>
              <w:right w:val="single" w:sz="4" w:space="0" w:color="000000"/>
            </w:tcBorders>
          </w:tcPr>
          <w:p w14:paraId="514FF2A7"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31CC08C"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0113601A"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5F5A837D"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E732C2B" w14:textId="442BA185"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13724B96" w14:textId="296BB60E"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22CA646E" w14:textId="77ABDD1E"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497B8682" w14:textId="2F623A5A"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22E40C0F" w14:textId="77777777"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r w:rsidR="00804ED2" w:rsidRPr="00371E26" w14:paraId="6FE07FAE" w14:textId="77777777" w:rsidTr="00C138A8">
        <w:trPr>
          <w:trHeight w:val="356"/>
        </w:trPr>
        <w:tc>
          <w:tcPr>
            <w:tcW w:w="5130" w:type="dxa"/>
            <w:tcBorders>
              <w:top w:val="single" w:sz="4" w:space="0" w:color="000000"/>
              <w:left w:val="single" w:sz="4" w:space="0" w:color="000000"/>
              <w:bottom w:val="single" w:sz="4" w:space="0" w:color="000000"/>
            </w:tcBorders>
          </w:tcPr>
          <w:p w14:paraId="60CF2519" w14:textId="370E8169"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371E26">
              <w:rPr>
                <w:rFonts w:ascii="Times New Roman" w:eastAsia="Times New Roman" w:hAnsi="Times New Roman" w:cs="Times New Roman"/>
                <w:sz w:val="24"/>
                <w:szCs w:val="24"/>
                <w:lang w:eastAsia="ru-RU"/>
              </w:rPr>
              <w:t>.2. Организация обучающих семинаров-совещаний с главами местных администраций поселений и муниципальных районов, руководителями муниципальных образований и специально уполномоченными должностными лицами местного самоуправления поселений и муниципальных районов по вопросам реализации переданных государственных полномочий Республики Тыва</w:t>
            </w:r>
          </w:p>
        </w:tc>
        <w:tc>
          <w:tcPr>
            <w:tcW w:w="2047" w:type="dxa"/>
            <w:tcBorders>
              <w:top w:val="single" w:sz="4" w:space="0" w:color="000000"/>
              <w:left w:val="single" w:sz="4" w:space="0" w:color="000000"/>
              <w:bottom w:val="single" w:sz="4" w:space="0" w:color="000000"/>
              <w:right w:val="single" w:sz="4" w:space="0" w:color="000000"/>
            </w:tcBorders>
          </w:tcPr>
          <w:p w14:paraId="05CF2B45"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77BB9ADA"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w:t>
            </w:r>
          </w:p>
        </w:tc>
        <w:tc>
          <w:tcPr>
            <w:tcW w:w="879" w:type="dxa"/>
            <w:tcBorders>
              <w:top w:val="single" w:sz="4" w:space="0" w:color="000000"/>
              <w:left w:val="single" w:sz="4" w:space="0" w:color="000000"/>
              <w:bottom w:val="single" w:sz="4" w:space="0" w:color="000000"/>
              <w:right w:val="single" w:sz="4" w:space="0" w:color="000000"/>
            </w:tcBorders>
          </w:tcPr>
          <w:p w14:paraId="7330A483" w14:textId="3F69B30C"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22" w:type="dxa"/>
            <w:tcBorders>
              <w:top w:val="single" w:sz="4" w:space="0" w:color="000000"/>
              <w:left w:val="single" w:sz="4" w:space="0" w:color="000000"/>
              <w:bottom w:val="single" w:sz="4" w:space="0" w:color="000000"/>
              <w:right w:val="single" w:sz="4" w:space="0" w:color="auto"/>
            </w:tcBorders>
          </w:tcPr>
          <w:p w14:paraId="2C243798" w14:textId="1A244298"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50" w:type="dxa"/>
            <w:tcBorders>
              <w:top w:val="single" w:sz="4" w:space="0" w:color="000000"/>
              <w:left w:val="single" w:sz="4" w:space="0" w:color="auto"/>
              <w:bottom w:val="single" w:sz="4" w:space="0" w:color="000000"/>
              <w:right w:val="single" w:sz="4" w:space="0" w:color="auto"/>
            </w:tcBorders>
          </w:tcPr>
          <w:p w14:paraId="04757B65" w14:textId="3C56A41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851" w:type="dxa"/>
            <w:tcBorders>
              <w:top w:val="single" w:sz="4" w:space="0" w:color="000000"/>
              <w:left w:val="single" w:sz="4" w:space="0" w:color="auto"/>
              <w:bottom w:val="single" w:sz="4" w:space="0" w:color="000000"/>
              <w:right w:val="single" w:sz="4" w:space="0" w:color="auto"/>
            </w:tcBorders>
          </w:tcPr>
          <w:p w14:paraId="2A0B7582" w14:textId="4D7AFF5E"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16,0</w:t>
            </w:r>
          </w:p>
        </w:tc>
        <w:tc>
          <w:tcPr>
            <w:tcW w:w="850" w:type="dxa"/>
            <w:tcBorders>
              <w:top w:val="single" w:sz="4" w:space="0" w:color="000000"/>
              <w:left w:val="single" w:sz="4" w:space="0" w:color="auto"/>
              <w:bottom w:val="single" w:sz="4" w:space="0" w:color="000000"/>
              <w:right w:val="single" w:sz="4" w:space="0" w:color="auto"/>
            </w:tcBorders>
          </w:tcPr>
          <w:p w14:paraId="14A7CF53" w14:textId="41D9A277"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16,0</w:t>
            </w:r>
          </w:p>
        </w:tc>
        <w:tc>
          <w:tcPr>
            <w:tcW w:w="851" w:type="dxa"/>
            <w:tcBorders>
              <w:top w:val="single" w:sz="4" w:space="0" w:color="000000"/>
              <w:left w:val="single" w:sz="4" w:space="0" w:color="auto"/>
              <w:bottom w:val="single" w:sz="4" w:space="0" w:color="000000"/>
              <w:right w:val="single" w:sz="4" w:space="0" w:color="000000"/>
            </w:tcBorders>
          </w:tcPr>
          <w:p w14:paraId="04C9677E" w14:textId="43B7518B"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16,0</w:t>
            </w:r>
          </w:p>
        </w:tc>
        <w:tc>
          <w:tcPr>
            <w:tcW w:w="1276" w:type="dxa"/>
            <w:tcBorders>
              <w:top w:val="single" w:sz="4" w:space="0" w:color="000000"/>
              <w:left w:val="single" w:sz="4" w:space="0" w:color="000000"/>
              <w:bottom w:val="single" w:sz="4" w:space="0" w:color="000000"/>
              <w:right w:val="single" w:sz="4" w:space="0" w:color="000000"/>
            </w:tcBorders>
          </w:tcPr>
          <w:p w14:paraId="3D93F310" w14:textId="47CA834A"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157,0</w:t>
            </w:r>
          </w:p>
        </w:tc>
      </w:tr>
      <w:tr w:rsidR="00804ED2" w:rsidRPr="00371E26" w14:paraId="649F17D3" w14:textId="77777777" w:rsidTr="00C138A8">
        <w:trPr>
          <w:trHeight w:val="356"/>
        </w:trPr>
        <w:tc>
          <w:tcPr>
            <w:tcW w:w="5130" w:type="dxa"/>
            <w:tcBorders>
              <w:top w:val="single" w:sz="4" w:space="0" w:color="000000"/>
              <w:left w:val="single" w:sz="4" w:space="0" w:color="000000"/>
              <w:bottom w:val="single" w:sz="4" w:space="0" w:color="000000"/>
            </w:tcBorders>
          </w:tcPr>
          <w:p w14:paraId="128F325F" w14:textId="61EE383C"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Проведение конкурса «</w:t>
            </w:r>
            <w:r w:rsidRPr="00371E26">
              <w:rPr>
                <w:rFonts w:ascii="Times New Roman" w:eastAsia="Times New Roman" w:hAnsi="Times New Roman" w:cs="Times New Roman"/>
                <w:sz w:val="24"/>
                <w:szCs w:val="24"/>
                <w:lang w:eastAsia="ru-RU"/>
              </w:rPr>
              <w:t>Лучшая юрид</w:t>
            </w:r>
            <w:r>
              <w:rPr>
                <w:rFonts w:ascii="Times New Roman" w:eastAsia="Times New Roman" w:hAnsi="Times New Roman" w:cs="Times New Roman"/>
                <w:sz w:val="24"/>
                <w:szCs w:val="24"/>
                <w:lang w:eastAsia="ru-RU"/>
              </w:rPr>
              <w:t>ическая команда Республики Тыва»</w:t>
            </w:r>
            <w:r w:rsidRPr="00371E26">
              <w:rPr>
                <w:rFonts w:ascii="Times New Roman" w:eastAsia="Times New Roman" w:hAnsi="Times New Roman" w:cs="Times New Roman"/>
                <w:sz w:val="24"/>
                <w:szCs w:val="24"/>
                <w:lang w:eastAsia="ru-RU"/>
              </w:rPr>
              <w:t xml:space="preserve"> среди юридических команд различных организаций в Республике Тыва</w:t>
            </w:r>
          </w:p>
        </w:tc>
        <w:tc>
          <w:tcPr>
            <w:tcW w:w="2047" w:type="dxa"/>
            <w:tcBorders>
              <w:top w:val="single" w:sz="4" w:space="0" w:color="000000"/>
              <w:left w:val="single" w:sz="4" w:space="0" w:color="000000"/>
              <w:bottom w:val="single" w:sz="4" w:space="0" w:color="000000"/>
              <w:right w:val="single" w:sz="4" w:space="0" w:color="000000"/>
            </w:tcBorders>
          </w:tcPr>
          <w:p w14:paraId="1A8C193E"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371E26">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0BB111E1" w14:textId="7777777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879" w:type="dxa"/>
            <w:tcBorders>
              <w:top w:val="single" w:sz="4" w:space="0" w:color="000000"/>
              <w:left w:val="single" w:sz="4" w:space="0" w:color="000000"/>
              <w:bottom w:val="single" w:sz="4" w:space="0" w:color="000000"/>
              <w:right w:val="single" w:sz="4" w:space="0" w:color="000000"/>
            </w:tcBorders>
          </w:tcPr>
          <w:p w14:paraId="23079A9D" w14:textId="3C36EC95"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75C34383" w14:textId="167E66B8"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5F01E78F" w14:textId="23FCA9E7" w:rsidR="00804ED2" w:rsidRPr="00371E26"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671D333C" w14:textId="593AA696"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850" w:type="dxa"/>
            <w:tcBorders>
              <w:top w:val="single" w:sz="4" w:space="0" w:color="000000"/>
              <w:left w:val="single" w:sz="4" w:space="0" w:color="auto"/>
              <w:bottom w:val="single" w:sz="4" w:space="0" w:color="000000"/>
              <w:right w:val="single" w:sz="4" w:space="0" w:color="auto"/>
            </w:tcBorders>
          </w:tcPr>
          <w:p w14:paraId="66438047" w14:textId="09F2B99F"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851" w:type="dxa"/>
            <w:tcBorders>
              <w:top w:val="single" w:sz="4" w:space="0" w:color="000000"/>
              <w:left w:val="single" w:sz="4" w:space="0" w:color="auto"/>
              <w:bottom w:val="single" w:sz="4" w:space="0" w:color="000000"/>
              <w:right w:val="single" w:sz="4" w:space="0" w:color="000000"/>
            </w:tcBorders>
          </w:tcPr>
          <w:p w14:paraId="469D0AD2" w14:textId="1E2B1A58"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1276" w:type="dxa"/>
            <w:tcBorders>
              <w:top w:val="single" w:sz="4" w:space="0" w:color="000000"/>
              <w:left w:val="single" w:sz="4" w:space="0" w:color="000000"/>
              <w:bottom w:val="single" w:sz="4" w:space="0" w:color="000000"/>
              <w:right w:val="single" w:sz="4" w:space="0" w:color="000000"/>
            </w:tcBorders>
          </w:tcPr>
          <w:p w14:paraId="11B4EAC4" w14:textId="08249C2D"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240,0</w:t>
            </w:r>
          </w:p>
        </w:tc>
      </w:tr>
      <w:tr w:rsidR="00804ED2" w:rsidRPr="00371E26" w14:paraId="2A8EC730" w14:textId="77777777" w:rsidTr="00C138A8">
        <w:trPr>
          <w:trHeight w:val="356"/>
        </w:trPr>
        <w:tc>
          <w:tcPr>
            <w:tcW w:w="5130" w:type="dxa"/>
            <w:tcBorders>
              <w:top w:val="single" w:sz="4" w:space="0" w:color="000000"/>
              <w:left w:val="single" w:sz="4" w:space="0" w:color="000000"/>
              <w:bottom w:val="single" w:sz="4" w:space="0" w:color="000000"/>
            </w:tcBorders>
          </w:tcPr>
          <w:p w14:paraId="318EE7C0" w14:textId="6ED541FC"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4.4. Проведение конкурса «Лучший по профессии – юрист»</w:t>
            </w:r>
          </w:p>
        </w:tc>
        <w:tc>
          <w:tcPr>
            <w:tcW w:w="2047" w:type="dxa"/>
            <w:tcBorders>
              <w:top w:val="single" w:sz="4" w:space="0" w:color="000000"/>
              <w:left w:val="single" w:sz="4" w:space="0" w:color="000000"/>
              <w:bottom w:val="single" w:sz="4" w:space="0" w:color="000000"/>
              <w:right w:val="single" w:sz="4" w:space="0" w:color="000000"/>
            </w:tcBorders>
          </w:tcPr>
          <w:p w14:paraId="525D7A1B" w14:textId="348B7063"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72230FA" w14:textId="64635D67"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25BDD87D" w14:textId="530337A5"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7F26FBF0" w14:textId="3D7A9F1E"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159C1FCD" w14:textId="24370423"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217CA775" w14:textId="305BF47C"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850" w:type="dxa"/>
            <w:tcBorders>
              <w:top w:val="single" w:sz="4" w:space="0" w:color="000000"/>
              <w:left w:val="single" w:sz="4" w:space="0" w:color="auto"/>
              <w:bottom w:val="single" w:sz="4" w:space="0" w:color="000000"/>
              <w:right w:val="single" w:sz="4" w:space="0" w:color="auto"/>
            </w:tcBorders>
          </w:tcPr>
          <w:p w14:paraId="4630FEE2" w14:textId="6AC027FF"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851" w:type="dxa"/>
            <w:tcBorders>
              <w:top w:val="single" w:sz="4" w:space="0" w:color="000000"/>
              <w:left w:val="single" w:sz="4" w:space="0" w:color="auto"/>
              <w:bottom w:val="single" w:sz="4" w:space="0" w:color="000000"/>
              <w:right w:val="single" w:sz="4" w:space="0" w:color="000000"/>
            </w:tcBorders>
          </w:tcPr>
          <w:p w14:paraId="60AEF399" w14:textId="68CB4E0E"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80,0</w:t>
            </w:r>
          </w:p>
        </w:tc>
        <w:tc>
          <w:tcPr>
            <w:tcW w:w="1276" w:type="dxa"/>
            <w:tcBorders>
              <w:top w:val="single" w:sz="4" w:space="0" w:color="000000"/>
              <w:left w:val="single" w:sz="4" w:space="0" w:color="000000"/>
              <w:bottom w:val="single" w:sz="4" w:space="0" w:color="000000"/>
              <w:right w:val="single" w:sz="4" w:space="0" w:color="000000"/>
            </w:tcBorders>
          </w:tcPr>
          <w:p w14:paraId="32C42A12" w14:textId="2B2C6DC0"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240,0</w:t>
            </w:r>
          </w:p>
        </w:tc>
      </w:tr>
      <w:tr w:rsidR="00804ED2" w:rsidRPr="00371E26" w14:paraId="7CD438B3" w14:textId="77777777" w:rsidTr="00C138A8">
        <w:trPr>
          <w:trHeight w:val="356"/>
        </w:trPr>
        <w:tc>
          <w:tcPr>
            <w:tcW w:w="5130" w:type="dxa"/>
            <w:tcBorders>
              <w:top w:val="single" w:sz="4" w:space="0" w:color="000000"/>
              <w:left w:val="single" w:sz="4" w:space="0" w:color="000000"/>
              <w:bottom w:val="single" w:sz="4" w:space="0" w:color="000000"/>
            </w:tcBorders>
          </w:tcPr>
          <w:p w14:paraId="341E8DBB" w14:textId="77777777" w:rsidR="00804ED2" w:rsidRPr="00804ED2" w:rsidRDefault="00804ED2" w:rsidP="00804ED2">
            <w:pPr>
              <w:tabs>
                <w:tab w:val="left" w:pos="1035"/>
              </w:tabs>
              <w:spacing w:after="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4.5. Проведение торжественного собрания, посвященного:</w:t>
            </w:r>
          </w:p>
          <w:p w14:paraId="132FFF9A" w14:textId="77777777" w:rsidR="00804ED2" w:rsidRPr="00804ED2" w:rsidRDefault="00804ED2" w:rsidP="00804ED2">
            <w:pPr>
              <w:tabs>
                <w:tab w:val="left" w:pos="1035"/>
              </w:tabs>
              <w:spacing w:after="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 xml:space="preserve">1) Дню Конституции Республики Тыва; </w:t>
            </w:r>
          </w:p>
          <w:p w14:paraId="0F6BE679" w14:textId="336D610E" w:rsidR="00804ED2" w:rsidRPr="00804ED2" w:rsidRDefault="00804ED2" w:rsidP="00804ED2">
            <w:pPr>
              <w:tabs>
                <w:tab w:val="left" w:pos="1035"/>
              </w:tabs>
              <w:spacing w:after="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2) Дню Конституции Российской Федерации</w:t>
            </w:r>
          </w:p>
        </w:tc>
        <w:tc>
          <w:tcPr>
            <w:tcW w:w="2047" w:type="dxa"/>
            <w:tcBorders>
              <w:top w:val="single" w:sz="4" w:space="0" w:color="000000"/>
              <w:left w:val="single" w:sz="4" w:space="0" w:color="000000"/>
              <w:bottom w:val="single" w:sz="4" w:space="0" w:color="000000"/>
              <w:right w:val="single" w:sz="4" w:space="0" w:color="000000"/>
            </w:tcBorders>
          </w:tcPr>
          <w:p w14:paraId="39756D53" w14:textId="7D35865C"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Министерство юстиции Республики Тыва</w:t>
            </w:r>
          </w:p>
        </w:tc>
        <w:tc>
          <w:tcPr>
            <w:tcW w:w="851" w:type="dxa"/>
            <w:tcBorders>
              <w:top w:val="single" w:sz="4" w:space="0" w:color="000000"/>
              <w:left w:val="single" w:sz="4" w:space="0" w:color="000000"/>
              <w:bottom w:val="single" w:sz="4" w:space="0" w:color="000000"/>
              <w:right w:val="single" w:sz="4" w:space="0" w:color="000000"/>
            </w:tcBorders>
          </w:tcPr>
          <w:p w14:paraId="68EFD9EC" w14:textId="09707BC0"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79" w:type="dxa"/>
            <w:tcBorders>
              <w:top w:val="single" w:sz="4" w:space="0" w:color="000000"/>
              <w:left w:val="single" w:sz="4" w:space="0" w:color="000000"/>
              <w:bottom w:val="single" w:sz="4" w:space="0" w:color="000000"/>
              <w:right w:val="single" w:sz="4" w:space="0" w:color="000000"/>
            </w:tcBorders>
          </w:tcPr>
          <w:p w14:paraId="54882B98" w14:textId="3B481FD6"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22" w:type="dxa"/>
            <w:tcBorders>
              <w:top w:val="single" w:sz="4" w:space="0" w:color="000000"/>
              <w:left w:val="single" w:sz="4" w:space="0" w:color="000000"/>
              <w:bottom w:val="single" w:sz="4" w:space="0" w:color="000000"/>
              <w:right w:val="single" w:sz="4" w:space="0" w:color="auto"/>
            </w:tcBorders>
          </w:tcPr>
          <w:p w14:paraId="06FD3F89" w14:textId="58FA193A"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C7B3207" w14:textId="0DA6A0A9" w:rsidR="00804ED2" w:rsidRPr="00804ED2" w:rsidRDefault="00804ED2" w:rsidP="00804ED2">
            <w:pPr>
              <w:tabs>
                <w:tab w:val="left" w:pos="1035"/>
              </w:tabs>
              <w:spacing w:after="200" w:line="276" w:lineRule="auto"/>
              <w:rPr>
                <w:rFonts w:ascii="Times New Roman" w:eastAsia="Times New Roman" w:hAnsi="Times New Roman" w:cs="Times New Roman"/>
                <w:sz w:val="24"/>
                <w:szCs w:val="24"/>
                <w:lang w:eastAsia="ru-RU"/>
              </w:rPr>
            </w:pPr>
            <w:r w:rsidRPr="00804ED2">
              <w:rPr>
                <w:rFonts w:ascii="Times New Roman" w:eastAsia="Times New Roman" w:hAnsi="Times New Roman" w:cs="Times New Roman"/>
                <w:sz w:val="24"/>
                <w:szCs w:val="24"/>
                <w:lang w:eastAsia="ru-RU"/>
              </w:rPr>
              <w:t>0</w:t>
            </w:r>
          </w:p>
        </w:tc>
        <w:tc>
          <w:tcPr>
            <w:tcW w:w="851" w:type="dxa"/>
            <w:tcBorders>
              <w:top w:val="single" w:sz="4" w:space="0" w:color="000000"/>
              <w:left w:val="single" w:sz="4" w:space="0" w:color="auto"/>
              <w:bottom w:val="single" w:sz="4" w:space="0" w:color="000000"/>
              <w:right w:val="single" w:sz="4" w:space="0" w:color="auto"/>
            </w:tcBorders>
          </w:tcPr>
          <w:p w14:paraId="5D3B066A" w14:textId="4FA1508E"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0" w:type="dxa"/>
            <w:tcBorders>
              <w:top w:val="single" w:sz="4" w:space="0" w:color="000000"/>
              <w:left w:val="single" w:sz="4" w:space="0" w:color="auto"/>
              <w:bottom w:val="single" w:sz="4" w:space="0" w:color="000000"/>
              <w:right w:val="single" w:sz="4" w:space="0" w:color="auto"/>
            </w:tcBorders>
          </w:tcPr>
          <w:p w14:paraId="3C720279" w14:textId="538E8660"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851" w:type="dxa"/>
            <w:tcBorders>
              <w:top w:val="single" w:sz="4" w:space="0" w:color="000000"/>
              <w:left w:val="single" w:sz="4" w:space="0" w:color="auto"/>
              <w:bottom w:val="single" w:sz="4" w:space="0" w:color="000000"/>
              <w:right w:val="single" w:sz="4" w:space="0" w:color="000000"/>
            </w:tcBorders>
          </w:tcPr>
          <w:p w14:paraId="7CD5C05C" w14:textId="4CF83E15"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2F41728C" w14:textId="71E2778B" w:rsidR="00804ED2" w:rsidRPr="00137036" w:rsidRDefault="00804ED2" w:rsidP="00804ED2">
            <w:pPr>
              <w:tabs>
                <w:tab w:val="left" w:pos="1035"/>
              </w:tabs>
              <w:spacing w:after="200" w:line="276" w:lineRule="auto"/>
              <w:rPr>
                <w:rFonts w:ascii="Times New Roman" w:eastAsia="Times New Roman" w:hAnsi="Times New Roman" w:cs="Times New Roman"/>
                <w:sz w:val="24"/>
                <w:szCs w:val="24"/>
                <w:highlight w:val="yellow"/>
                <w:lang w:eastAsia="ru-RU"/>
              </w:rPr>
            </w:pPr>
            <w:r w:rsidRPr="00137036">
              <w:rPr>
                <w:rFonts w:ascii="Times New Roman" w:eastAsia="Times New Roman" w:hAnsi="Times New Roman" w:cs="Times New Roman"/>
                <w:sz w:val="24"/>
                <w:szCs w:val="24"/>
                <w:highlight w:val="yellow"/>
                <w:lang w:eastAsia="ru-RU"/>
              </w:rPr>
              <w:t>0</w:t>
            </w:r>
          </w:p>
        </w:tc>
      </w:tr>
    </w:tbl>
    <w:p w14:paraId="66080195" w14:textId="3CC23FE6" w:rsidR="009B5ECE" w:rsidRDefault="00CA671B" w:rsidP="009B5ECE">
      <w:pPr>
        <w:widowControl w:val="0"/>
        <w:tabs>
          <w:tab w:val="left" w:pos="10035"/>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9B5ECE">
        <w:rPr>
          <w:rFonts w:ascii="Times New Roman" w:eastAsia="Times New Roman" w:hAnsi="Times New Roman" w:cs="Times New Roman"/>
          <w:sz w:val="28"/>
          <w:szCs w:val="28"/>
          <w:lang w:eastAsia="ru-RU"/>
        </w:rPr>
        <w:t>.</w:t>
      </w:r>
    </w:p>
    <w:p w14:paraId="191C07E4" w14:textId="77777777" w:rsidR="00AF5A6C" w:rsidRDefault="00AF5A6C"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341CD5" w14:textId="24D70223" w:rsidR="00C72115" w:rsidRPr="00667953" w:rsidRDefault="00C72115" w:rsidP="00C721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67953">
        <w:rPr>
          <w:rFonts w:ascii="Times New Roman" w:eastAsia="Times New Roman" w:hAnsi="Times New Roman" w:cs="Times New Roman"/>
          <w:sz w:val="28"/>
          <w:szCs w:val="28"/>
          <w:lang w:eastAsia="ru-RU"/>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4B430633"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5519ECD"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7461B3B" w14:textId="77777777" w:rsidR="00C72115" w:rsidRPr="00667953" w:rsidRDefault="00C72115" w:rsidP="00C7211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2DFBDCD" w14:textId="1E12A2E4" w:rsidR="00C72115" w:rsidRPr="00C72115" w:rsidRDefault="00C72115" w:rsidP="00C72115">
      <w:pPr>
        <w:widowControl w:val="0"/>
        <w:autoSpaceDE w:val="0"/>
        <w:autoSpaceDN w:val="0"/>
        <w:adjustRightInd w:val="0"/>
        <w:spacing w:after="0" w:line="240" w:lineRule="auto"/>
        <w:jc w:val="both"/>
        <w:sectPr w:rsidR="00C72115" w:rsidRPr="00C72115" w:rsidSect="00325779">
          <w:headerReference w:type="default" r:id="rId13"/>
          <w:footerReference w:type="default" r:id="rId14"/>
          <w:pgSz w:w="16838" w:h="11906" w:orient="landscape"/>
          <w:pgMar w:top="1134" w:right="1440" w:bottom="567" w:left="1440" w:header="0" w:footer="0" w:gutter="0"/>
          <w:cols w:space="720"/>
          <w:noEndnote/>
          <w:docGrid w:linePitch="299"/>
        </w:sectPr>
      </w:pPr>
      <w:r w:rsidRPr="00667953">
        <w:rPr>
          <w:rFonts w:ascii="Times New Roman" w:eastAsia="Times New Roman" w:hAnsi="Times New Roman" w:cs="Times New Roman"/>
          <w:sz w:val="28"/>
          <w:szCs w:val="28"/>
          <w:lang w:eastAsia="ru-RU"/>
        </w:rPr>
        <w:t xml:space="preserve">Глава Республики Тыва                                                                        </w:t>
      </w:r>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Ховалы</w:t>
      </w:r>
      <w:r w:rsidR="003B52E2">
        <w:rPr>
          <w:rFonts w:ascii="Times New Roman" w:eastAsia="Times New Roman" w:hAnsi="Times New Roman" w:cs="Times New Roman"/>
          <w:sz w:val="28"/>
          <w:szCs w:val="28"/>
          <w:lang w:eastAsia="ru-RU"/>
        </w:rPr>
        <w:t>г</w:t>
      </w:r>
      <w:proofErr w:type="spellEnd"/>
    </w:p>
    <w:p w14:paraId="13B748FB" w14:textId="68DCA61D" w:rsidR="00325779" w:rsidRDefault="00325779" w:rsidP="00C72115">
      <w:pPr>
        <w:widowControl w:val="0"/>
        <w:autoSpaceDE w:val="0"/>
        <w:autoSpaceDN w:val="0"/>
        <w:adjustRightInd w:val="0"/>
        <w:spacing w:after="0" w:line="240" w:lineRule="auto"/>
        <w:jc w:val="both"/>
      </w:pPr>
    </w:p>
    <w:sectPr w:rsidR="00325779" w:rsidSect="00AF5A6C">
      <w:pgSz w:w="11906" w:h="16838"/>
      <w:pgMar w:top="1440" w:right="707" w:bottom="1440" w:left="567"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4B9F2" w14:textId="77777777" w:rsidR="00CC6154" w:rsidRDefault="00CC6154">
      <w:pPr>
        <w:spacing w:after="0" w:line="240" w:lineRule="auto"/>
      </w:pPr>
      <w:r>
        <w:separator/>
      </w:r>
    </w:p>
  </w:endnote>
  <w:endnote w:type="continuationSeparator" w:id="0">
    <w:p w14:paraId="01297B90" w14:textId="77777777" w:rsidR="00CC6154" w:rsidRDefault="00CC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7EA24" w14:textId="77777777" w:rsidR="002E334C" w:rsidRDefault="002E334C">
    <w:pPr>
      <w:pStyle w:val="ConsPlusNormal"/>
      <w:pBdr>
        <w:bottom w:val="single" w:sz="12" w:space="0" w:color="auto"/>
      </w:pBdr>
      <w:jc w:val="center"/>
      <w:rPr>
        <w:sz w:val="2"/>
        <w:szCs w:val="2"/>
      </w:rPr>
    </w:pPr>
  </w:p>
  <w:p w14:paraId="181E4CAF" w14:textId="77777777" w:rsidR="002E334C" w:rsidRDefault="002E334C">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2773" w14:textId="77777777" w:rsidR="002E334C" w:rsidRDefault="002E334C">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879CC" w14:textId="77777777" w:rsidR="00CC6154" w:rsidRDefault="00CC6154">
      <w:pPr>
        <w:spacing w:after="0" w:line="240" w:lineRule="auto"/>
      </w:pPr>
      <w:r>
        <w:separator/>
      </w:r>
    </w:p>
  </w:footnote>
  <w:footnote w:type="continuationSeparator" w:id="0">
    <w:p w14:paraId="57690521" w14:textId="77777777" w:rsidR="00CC6154" w:rsidRDefault="00CC6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3BD9E" w14:textId="77777777" w:rsidR="002E334C" w:rsidRDefault="002E334C">
    <w:pPr>
      <w:pStyle w:val="ConsPlusNormal"/>
      <w:pBdr>
        <w:bottom w:val="single" w:sz="12" w:space="0" w:color="auto"/>
      </w:pBdr>
      <w:jc w:val="center"/>
      <w:rPr>
        <w:sz w:val="2"/>
        <w:szCs w:val="2"/>
      </w:rPr>
    </w:pPr>
  </w:p>
  <w:p w14:paraId="1D2E2D3E" w14:textId="77777777" w:rsidR="002E334C" w:rsidRDefault="002E334C">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F538" w14:textId="77777777" w:rsidR="002E334C" w:rsidRDefault="002E334C">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9F07D" w14:textId="77777777" w:rsidR="002E334C" w:rsidRPr="00B92B5E" w:rsidRDefault="002E334C" w:rsidP="0032577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04D"/>
    <w:rsid w:val="00020702"/>
    <w:rsid w:val="000629C5"/>
    <w:rsid w:val="000853AE"/>
    <w:rsid w:val="0008568E"/>
    <w:rsid w:val="000A7DDA"/>
    <w:rsid w:val="000C246F"/>
    <w:rsid w:val="000D4587"/>
    <w:rsid w:val="000E59FF"/>
    <w:rsid w:val="00114EEF"/>
    <w:rsid w:val="00137036"/>
    <w:rsid w:val="001731D6"/>
    <w:rsid w:val="001A4D1D"/>
    <w:rsid w:val="001D3FDA"/>
    <w:rsid w:val="001E204D"/>
    <w:rsid w:val="0023008E"/>
    <w:rsid w:val="002E334C"/>
    <w:rsid w:val="003178A9"/>
    <w:rsid w:val="00325779"/>
    <w:rsid w:val="00331A5C"/>
    <w:rsid w:val="00342754"/>
    <w:rsid w:val="0035552A"/>
    <w:rsid w:val="00371E26"/>
    <w:rsid w:val="003763A6"/>
    <w:rsid w:val="003B52E2"/>
    <w:rsid w:val="003B5D8F"/>
    <w:rsid w:val="003E783A"/>
    <w:rsid w:val="004055B7"/>
    <w:rsid w:val="0041207F"/>
    <w:rsid w:val="00417B16"/>
    <w:rsid w:val="00424419"/>
    <w:rsid w:val="00441E8B"/>
    <w:rsid w:val="0046085D"/>
    <w:rsid w:val="004645F7"/>
    <w:rsid w:val="004A59F3"/>
    <w:rsid w:val="004B071B"/>
    <w:rsid w:val="00517FAB"/>
    <w:rsid w:val="00522216"/>
    <w:rsid w:val="00553B92"/>
    <w:rsid w:val="005663D9"/>
    <w:rsid w:val="00576F2B"/>
    <w:rsid w:val="00587A7F"/>
    <w:rsid w:val="00591CF8"/>
    <w:rsid w:val="005965D4"/>
    <w:rsid w:val="005C0E73"/>
    <w:rsid w:val="005C39DB"/>
    <w:rsid w:val="005D6A69"/>
    <w:rsid w:val="005F151D"/>
    <w:rsid w:val="005F4ADC"/>
    <w:rsid w:val="0066679B"/>
    <w:rsid w:val="00667953"/>
    <w:rsid w:val="00667F9B"/>
    <w:rsid w:val="006825EB"/>
    <w:rsid w:val="0068265A"/>
    <w:rsid w:val="006D3B1E"/>
    <w:rsid w:val="006E2415"/>
    <w:rsid w:val="006E273E"/>
    <w:rsid w:val="007846B3"/>
    <w:rsid w:val="007E17DF"/>
    <w:rsid w:val="00804ED2"/>
    <w:rsid w:val="00876E86"/>
    <w:rsid w:val="00904DA1"/>
    <w:rsid w:val="009063AF"/>
    <w:rsid w:val="0090682B"/>
    <w:rsid w:val="00913BFC"/>
    <w:rsid w:val="0094028D"/>
    <w:rsid w:val="00965692"/>
    <w:rsid w:val="00991C20"/>
    <w:rsid w:val="00995FCA"/>
    <w:rsid w:val="009B21A7"/>
    <w:rsid w:val="009B4556"/>
    <w:rsid w:val="009B5ECE"/>
    <w:rsid w:val="00A1384D"/>
    <w:rsid w:val="00A4579F"/>
    <w:rsid w:val="00A84D1B"/>
    <w:rsid w:val="00AB367E"/>
    <w:rsid w:val="00AD786E"/>
    <w:rsid w:val="00AF38B1"/>
    <w:rsid w:val="00AF5A6C"/>
    <w:rsid w:val="00AF7812"/>
    <w:rsid w:val="00B158E8"/>
    <w:rsid w:val="00B468EE"/>
    <w:rsid w:val="00B529B3"/>
    <w:rsid w:val="00B8549D"/>
    <w:rsid w:val="00BE0A31"/>
    <w:rsid w:val="00BE431E"/>
    <w:rsid w:val="00BE634F"/>
    <w:rsid w:val="00BF0E7B"/>
    <w:rsid w:val="00BF121F"/>
    <w:rsid w:val="00C00887"/>
    <w:rsid w:val="00C05FC0"/>
    <w:rsid w:val="00C1279F"/>
    <w:rsid w:val="00C138A8"/>
    <w:rsid w:val="00C3118E"/>
    <w:rsid w:val="00C43C3A"/>
    <w:rsid w:val="00C62743"/>
    <w:rsid w:val="00C6310D"/>
    <w:rsid w:val="00C64B0D"/>
    <w:rsid w:val="00C71579"/>
    <w:rsid w:val="00C72115"/>
    <w:rsid w:val="00C7799D"/>
    <w:rsid w:val="00CA671B"/>
    <w:rsid w:val="00CB0B49"/>
    <w:rsid w:val="00CC6154"/>
    <w:rsid w:val="00CE06D6"/>
    <w:rsid w:val="00CF6A95"/>
    <w:rsid w:val="00CF7478"/>
    <w:rsid w:val="00D01224"/>
    <w:rsid w:val="00D34741"/>
    <w:rsid w:val="00D60E04"/>
    <w:rsid w:val="00D62E92"/>
    <w:rsid w:val="00DC4146"/>
    <w:rsid w:val="00DE466E"/>
    <w:rsid w:val="00E2080F"/>
    <w:rsid w:val="00E758FC"/>
    <w:rsid w:val="00E92513"/>
    <w:rsid w:val="00E94A81"/>
    <w:rsid w:val="00EB7321"/>
    <w:rsid w:val="00ED238A"/>
    <w:rsid w:val="00ED382D"/>
    <w:rsid w:val="00ED6902"/>
    <w:rsid w:val="00F11547"/>
    <w:rsid w:val="00F219AF"/>
    <w:rsid w:val="00F2566B"/>
    <w:rsid w:val="00F63366"/>
    <w:rsid w:val="00F773F2"/>
    <w:rsid w:val="00FC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204D"/>
  </w:style>
  <w:style w:type="paragraph" w:customStyle="1" w:styleId="ConsPlusNormal">
    <w:name w:val="ConsPlusNormal"/>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04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04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1E204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next w:val="a3"/>
    <w:link w:val="a4"/>
    <w:uiPriority w:val="99"/>
    <w:unhideWhenUsed/>
    <w:rsid w:val="001E204D"/>
    <w:pPr>
      <w:tabs>
        <w:tab w:val="center" w:pos="4677"/>
        <w:tab w:val="right" w:pos="9355"/>
      </w:tabs>
      <w:spacing w:after="200" w:line="276" w:lineRule="auto"/>
    </w:pPr>
    <w:rPr>
      <w:rFonts w:cs="Times New Roman"/>
    </w:rPr>
  </w:style>
  <w:style w:type="character" w:customStyle="1" w:styleId="a4">
    <w:name w:val="Верхний колонтитул Знак"/>
    <w:basedOn w:val="a0"/>
    <w:link w:val="10"/>
    <w:uiPriority w:val="99"/>
    <w:locked/>
    <w:rsid w:val="001E204D"/>
    <w:rPr>
      <w:rFonts w:cs="Times New Roman"/>
    </w:rPr>
  </w:style>
  <w:style w:type="paragraph" w:customStyle="1" w:styleId="11">
    <w:name w:val="Нижний колонтитул1"/>
    <w:basedOn w:val="a"/>
    <w:next w:val="a5"/>
    <w:link w:val="a6"/>
    <w:uiPriority w:val="99"/>
    <w:unhideWhenUsed/>
    <w:rsid w:val="001E204D"/>
    <w:pPr>
      <w:tabs>
        <w:tab w:val="center" w:pos="4677"/>
        <w:tab w:val="right" w:pos="9355"/>
      </w:tabs>
      <w:spacing w:after="200" w:line="276" w:lineRule="auto"/>
    </w:pPr>
    <w:rPr>
      <w:rFonts w:cs="Times New Roman"/>
    </w:rPr>
  </w:style>
  <w:style w:type="character" w:customStyle="1" w:styleId="a6">
    <w:name w:val="Нижний колонтитул Знак"/>
    <w:basedOn w:val="a0"/>
    <w:link w:val="11"/>
    <w:uiPriority w:val="99"/>
    <w:locked/>
    <w:rsid w:val="001E204D"/>
    <w:rPr>
      <w:rFonts w:cs="Times New Roman"/>
    </w:rPr>
  </w:style>
  <w:style w:type="paragraph" w:customStyle="1" w:styleId="12">
    <w:name w:val="Текст выноски1"/>
    <w:basedOn w:val="a"/>
    <w:next w:val="a7"/>
    <w:link w:val="a8"/>
    <w:uiPriority w:val="99"/>
    <w:rsid w:val="001E204D"/>
    <w:pPr>
      <w:spacing w:after="0" w:line="240" w:lineRule="auto"/>
    </w:pPr>
    <w:rPr>
      <w:rFonts w:ascii="Segoe UI" w:hAnsi="Segoe UI" w:cs="Segoe UI"/>
      <w:sz w:val="18"/>
      <w:szCs w:val="18"/>
    </w:rPr>
  </w:style>
  <w:style w:type="character" w:customStyle="1" w:styleId="a8">
    <w:name w:val="Текст выноски Знак"/>
    <w:basedOn w:val="a0"/>
    <w:link w:val="12"/>
    <w:uiPriority w:val="99"/>
    <w:locked/>
    <w:rsid w:val="001E204D"/>
    <w:rPr>
      <w:rFonts w:ascii="Segoe UI" w:hAnsi="Segoe UI" w:cs="Segoe UI"/>
      <w:sz w:val="18"/>
      <w:szCs w:val="18"/>
    </w:rPr>
  </w:style>
  <w:style w:type="paragraph" w:styleId="a3">
    <w:name w:val="header"/>
    <w:basedOn w:val="a"/>
    <w:link w:val="13"/>
    <w:uiPriority w:val="99"/>
    <w:unhideWhenUsed/>
    <w:rsid w:val="001E204D"/>
    <w:pPr>
      <w:tabs>
        <w:tab w:val="center" w:pos="4677"/>
        <w:tab w:val="right" w:pos="9355"/>
      </w:tabs>
      <w:spacing w:after="0" w:line="240" w:lineRule="auto"/>
    </w:pPr>
  </w:style>
  <w:style w:type="character" w:customStyle="1" w:styleId="13">
    <w:name w:val="Верхний колонтитул Знак1"/>
    <w:basedOn w:val="a0"/>
    <w:link w:val="a3"/>
    <w:uiPriority w:val="99"/>
    <w:rsid w:val="001E204D"/>
  </w:style>
  <w:style w:type="paragraph" w:styleId="a5">
    <w:name w:val="footer"/>
    <w:basedOn w:val="a"/>
    <w:link w:val="14"/>
    <w:uiPriority w:val="99"/>
    <w:unhideWhenUsed/>
    <w:rsid w:val="001E204D"/>
    <w:pPr>
      <w:tabs>
        <w:tab w:val="center" w:pos="4677"/>
        <w:tab w:val="right" w:pos="9355"/>
      </w:tabs>
      <w:spacing w:after="0" w:line="240" w:lineRule="auto"/>
    </w:pPr>
  </w:style>
  <w:style w:type="character" w:customStyle="1" w:styleId="14">
    <w:name w:val="Нижний колонтитул Знак1"/>
    <w:basedOn w:val="a0"/>
    <w:link w:val="a5"/>
    <w:uiPriority w:val="99"/>
    <w:rsid w:val="001E204D"/>
  </w:style>
  <w:style w:type="paragraph" w:styleId="a7">
    <w:name w:val="Balloon Text"/>
    <w:basedOn w:val="a"/>
    <w:link w:val="15"/>
    <w:uiPriority w:val="99"/>
    <w:semiHidden/>
    <w:unhideWhenUsed/>
    <w:rsid w:val="001E204D"/>
    <w:pPr>
      <w:spacing w:after="0" w:line="240" w:lineRule="auto"/>
    </w:pPr>
    <w:rPr>
      <w:rFonts w:ascii="Segoe UI" w:hAnsi="Segoe UI" w:cs="Segoe UI"/>
      <w:sz w:val="18"/>
      <w:szCs w:val="18"/>
    </w:rPr>
  </w:style>
  <w:style w:type="character" w:customStyle="1" w:styleId="15">
    <w:name w:val="Текст выноски Знак1"/>
    <w:basedOn w:val="a0"/>
    <w:link w:val="a7"/>
    <w:uiPriority w:val="99"/>
    <w:semiHidden/>
    <w:rsid w:val="001E204D"/>
    <w:rPr>
      <w:rFonts w:ascii="Segoe UI" w:hAnsi="Segoe UI" w:cs="Segoe UI"/>
      <w:sz w:val="18"/>
      <w:szCs w:val="18"/>
    </w:rPr>
  </w:style>
  <w:style w:type="table" w:styleId="a9">
    <w:name w:val="Table Grid"/>
    <w:basedOn w:val="a1"/>
    <w:uiPriority w:val="39"/>
    <w:rsid w:val="00325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331A5C"/>
    <w:rPr>
      <w:sz w:val="16"/>
      <w:szCs w:val="16"/>
    </w:rPr>
  </w:style>
  <w:style w:type="paragraph" w:styleId="ab">
    <w:name w:val="annotation text"/>
    <w:basedOn w:val="a"/>
    <w:link w:val="ac"/>
    <w:uiPriority w:val="99"/>
    <w:semiHidden/>
    <w:unhideWhenUsed/>
    <w:rsid w:val="00331A5C"/>
    <w:pPr>
      <w:spacing w:line="240" w:lineRule="auto"/>
    </w:pPr>
    <w:rPr>
      <w:sz w:val="20"/>
      <w:szCs w:val="20"/>
    </w:rPr>
  </w:style>
  <w:style w:type="character" w:customStyle="1" w:styleId="ac">
    <w:name w:val="Текст примечания Знак"/>
    <w:basedOn w:val="a0"/>
    <w:link w:val="ab"/>
    <w:uiPriority w:val="99"/>
    <w:semiHidden/>
    <w:rsid w:val="00331A5C"/>
    <w:rPr>
      <w:sz w:val="20"/>
      <w:szCs w:val="20"/>
    </w:rPr>
  </w:style>
  <w:style w:type="paragraph" w:styleId="ad">
    <w:name w:val="annotation subject"/>
    <w:basedOn w:val="ab"/>
    <w:next w:val="ab"/>
    <w:link w:val="ae"/>
    <w:uiPriority w:val="99"/>
    <w:semiHidden/>
    <w:unhideWhenUsed/>
    <w:rsid w:val="00331A5C"/>
    <w:rPr>
      <w:b/>
      <w:bCs/>
    </w:rPr>
  </w:style>
  <w:style w:type="character" w:customStyle="1" w:styleId="ae">
    <w:name w:val="Тема примечания Знак"/>
    <w:basedOn w:val="ac"/>
    <w:link w:val="ad"/>
    <w:uiPriority w:val="99"/>
    <w:semiHidden/>
    <w:rsid w:val="00331A5C"/>
    <w:rPr>
      <w:b/>
      <w:bCs/>
      <w:sz w:val="20"/>
      <w:szCs w:val="20"/>
    </w:rPr>
  </w:style>
  <w:style w:type="paragraph" w:styleId="af">
    <w:name w:val="List Paragraph"/>
    <w:basedOn w:val="a"/>
    <w:uiPriority w:val="34"/>
    <w:qFormat/>
    <w:rsid w:val="00CF6A95"/>
    <w:pPr>
      <w:ind w:left="720"/>
      <w:contextualSpacing/>
    </w:pPr>
  </w:style>
  <w:style w:type="paragraph" w:styleId="af0">
    <w:name w:val="Normal (Web)"/>
    <w:basedOn w:val="a"/>
    <w:uiPriority w:val="99"/>
    <w:unhideWhenUsed/>
    <w:rsid w:val="00566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663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E204D"/>
  </w:style>
  <w:style w:type="paragraph" w:customStyle="1" w:styleId="ConsPlusNormal">
    <w:name w:val="ConsPlusNormal"/>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204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1E20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204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rsid w:val="001E204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1E20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0">
    <w:name w:val="Верхний колонтитул1"/>
    <w:basedOn w:val="a"/>
    <w:next w:val="a3"/>
    <w:link w:val="a4"/>
    <w:uiPriority w:val="99"/>
    <w:unhideWhenUsed/>
    <w:rsid w:val="001E204D"/>
    <w:pPr>
      <w:tabs>
        <w:tab w:val="center" w:pos="4677"/>
        <w:tab w:val="right" w:pos="9355"/>
      </w:tabs>
      <w:spacing w:after="200" w:line="276" w:lineRule="auto"/>
    </w:pPr>
    <w:rPr>
      <w:rFonts w:cs="Times New Roman"/>
    </w:rPr>
  </w:style>
  <w:style w:type="character" w:customStyle="1" w:styleId="a4">
    <w:name w:val="Верхний колонтитул Знак"/>
    <w:basedOn w:val="a0"/>
    <w:link w:val="10"/>
    <w:uiPriority w:val="99"/>
    <w:locked/>
    <w:rsid w:val="001E204D"/>
    <w:rPr>
      <w:rFonts w:cs="Times New Roman"/>
    </w:rPr>
  </w:style>
  <w:style w:type="paragraph" w:customStyle="1" w:styleId="11">
    <w:name w:val="Нижний колонтитул1"/>
    <w:basedOn w:val="a"/>
    <w:next w:val="a5"/>
    <w:link w:val="a6"/>
    <w:uiPriority w:val="99"/>
    <w:unhideWhenUsed/>
    <w:rsid w:val="001E204D"/>
    <w:pPr>
      <w:tabs>
        <w:tab w:val="center" w:pos="4677"/>
        <w:tab w:val="right" w:pos="9355"/>
      </w:tabs>
      <w:spacing w:after="200" w:line="276" w:lineRule="auto"/>
    </w:pPr>
    <w:rPr>
      <w:rFonts w:cs="Times New Roman"/>
    </w:rPr>
  </w:style>
  <w:style w:type="character" w:customStyle="1" w:styleId="a6">
    <w:name w:val="Нижний колонтитул Знак"/>
    <w:basedOn w:val="a0"/>
    <w:link w:val="11"/>
    <w:uiPriority w:val="99"/>
    <w:locked/>
    <w:rsid w:val="001E204D"/>
    <w:rPr>
      <w:rFonts w:cs="Times New Roman"/>
    </w:rPr>
  </w:style>
  <w:style w:type="paragraph" w:customStyle="1" w:styleId="12">
    <w:name w:val="Текст выноски1"/>
    <w:basedOn w:val="a"/>
    <w:next w:val="a7"/>
    <w:link w:val="a8"/>
    <w:uiPriority w:val="99"/>
    <w:rsid w:val="001E204D"/>
    <w:pPr>
      <w:spacing w:after="0" w:line="240" w:lineRule="auto"/>
    </w:pPr>
    <w:rPr>
      <w:rFonts w:ascii="Segoe UI" w:hAnsi="Segoe UI" w:cs="Segoe UI"/>
      <w:sz w:val="18"/>
      <w:szCs w:val="18"/>
    </w:rPr>
  </w:style>
  <w:style w:type="character" w:customStyle="1" w:styleId="a8">
    <w:name w:val="Текст выноски Знак"/>
    <w:basedOn w:val="a0"/>
    <w:link w:val="12"/>
    <w:uiPriority w:val="99"/>
    <w:locked/>
    <w:rsid w:val="001E204D"/>
    <w:rPr>
      <w:rFonts w:ascii="Segoe UI" w:hAnsi="Segoe UI" w:cs="Segoe UI"/>
      <w:sz w:val="18"/>
      <w:szCs w:val="18"/>
    </w:rPr>
  </w:style>
  <w:style w:type="paragraph" w:styleId="a3">
    <w:name w:val="header"/>
    <w:basedOn w:val="a"/>
    <w:link w:val="13"/>
    <w:uiPriority w:val="99"/>
    <w:unhideWhenUsed/>
    <w:rsid w:val="001E204D"/>
    <w:pPr>
      <w:tabs>
        <w:tab w:val="center" w:pos="4677"/>
        <w:tab w:val="right" w:pos="9355"/>
      </w:tabs>
      <w:spacing w:after="0" w:line="240" w:lineRule="auto"/>
    </w:pPr>
  </w:style>
  <w:style w:type="character" w:customStyle="1" w:styleId="13">
    <w:name w:val="Верхний колонтитул Знак1"/>
    <w:basedOn w:val="a0"/>
    <w:link w:val="a3"/>
    <w:uiPriority w:val="99"/>
    <w:rsid w:val="001E204D"/>
  </w:style>
  <w:style w:type="paragraph" w:styleId="a5">
    <w:name w:val="footer"/>
    <w:basedOn w:val="a"/>
    <w:link w:val="14"/>
    <w:uiPriority w:val="99"/>
    <w:unhideWhenUsed/>
    <w:rsid w:val="001E204D"/>
    <w:pPr>
      <w:tabs>
        <w:tab w:val="center" w:pos="4677"/>
        <w:tab w:val="right" w:pos="9355"/>
      </w:tabs>
      <w:spacing w:after="0" w:line="240" w:lineRule="auto"/>
    </w:pPr>
  </w:style>
  <w:style w:type="character" w:customStyle="1" w:styleId="14">
    <w:name w:val="Нижний колонтитул Знак1"/>
    <w:basedOn w:val="a0"/>
    <w:link w:val="a5"/>
    <w:uiPriority w:val="99"/>
    <w:rsid w:val="001E204D"/>
  </w:style>
  <w:style w:type="paragraph" w:styleId="a7">
    <w:name w:val="Balloon Text"/>
    <w:basedOn w:val="a"/>
    <w:link w:val="15"/>
    <w:uiPriority w:val="99"/>
    <w:semiHidden/>
    <w:unhideWhenUsed/>
    <w:rsid w:val="001E204D"/>
    <w:pPr>
      <w:spacing w:after="0" w:line="240" w:lineRule="auto"/>
    </w:pPr>
    <w:rPr>
      <w:rFonts w:ascii="Segoe UI" w:hAnsi="Segoe UI" w:cs="Segoe UI"/>
      <w:sz w:val="18"/>
      <w:szCs w:val="18"/>
    </w:rPr>
  </w:style>
  <w:style w:type="character" w:customStyle="1" w:styleId="15">
    <w:name w:val="Текст выноски Знак1"/>
    <w:basedOn w:val="a0"/>
    <w:link w:val="a7"/>
    <w:uiPriority w:val="99"/>
    <w:semiHidden/>
    <w:rsid w:val="001E204D"/>
    <w:rPr>
      <w:rFonts w:ascii="Segoe UI" w:hAnsi="Segoe UI" w:cs="Segoe UI"/>
      <w:sz w:val="18"/>
      <w:szCs w:val="18"/>
    </w:rPr>
  </w:style>
  <w:style w:type="table" w:styleId="a9">
    <w:name w:val="Table Grid"/>
    <w:basedOn w:val="a1"/>
    <w:uiPriority w:val="39"/>
    <w:rsid w:val="00325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331A5C"/>
    <w:rPr>
      <w:sz w:val="16"/>
      <w:szCs w:val="16"/>
    </w:rPr>
  </w:style>
  <w:style w:type="paragraph" w:styleId="ab">
    <w:name w:val="annotation text"/>
    <w:basedOn w:val="a"/>
    <w:link w:val="ac"/>
    <w:uiPriority w:val="99"/>
    <w:semiHidden/>
    <w:unhideWhenUsed/>
    <w:rsid w:val="00331A5C"/>
    <w:pPr>
      <w:spacing w:line="240" w:lineRule="auto"/>
    </w:pPr>
    <w:rPr>
      <w:sz w:val="20"/>
      <w:szCs w:val="20"/>
    </w:rPr>
  </w:style>
  <w:style w:type="character" w:customStyle="1" w:styleId="ac">
    <w:name w:val="Текст примечания Знак"/>
    <w:basedOn w:val="a0"/>
    <w:link w:val="ab"/>
    <w:uiPriority w:val="99"/>
    <w:semiHidden/>
    <w:rsid w:val="00331A5C"/>
    <w:rPr>
      <w:sz w:val="20"/>
      <w:szCs w:val="20"/>
    </w:rPr>
  </w:style>
  <w:style w:type="paragraph" w:styleId="ad">
    <w:name w:val="annotation subject"/>
    <w:basedOn w:val="ab"/>
    <w:next w:val="ab"/>
    <w:link w:val="ae"/>
    <w:uiPriority w:val="99"/>
    <w:semiHidden/>
    <w:unhideWhenUsed/>
    <w:rsid w:val="00331A5C"/>
    <w:rPr>
      <w:b/>
      <w:bCs/>
    </w:rPr>
  </w:style>
  <w:style w:type="character" w:customStyle="1" w:styleId="ae">
    <w:name w:val="Тема примечания Знак"/>
    <w:basedOn w:val="ac"/>
    <w:link w:val="ad"/>
    <w:uiPriority w:val="99"/>
    <w:semiHidden/>
    <w:rsid w:val="00331A5C"/>
    <w:rPr>
      <w:b/>
      <w:bCs/>
      <w:sz w:val="20"/>
      <w:szCs w:val="20"/>
    </w:rPr>
  </w:style>
  <w:style w:type="paragraph" w:styleId="af">
    <w:name w:val="List Paragraph"/>
    <w:basedOn w:val="a"/>
    <w:uiPriority w:val="34"/>
    <w:qFormat/>
    <w:rsid w:val="00CF6A95"/>
    <w:pPr>
      <w:ind w:left="720"/>
      <w:contextualSpacing/>
    </w:pPr>
  </w:style>
  <w:style w:type="paragraph" w:styleId="af0">
    <w:name w:val="Normal (Web)"/>
    <w:basedOn w:val="a"/>
    <w:uiPriority w:val="99"/>
    <w:unhideWhenUsed/>
    <w:rsid w:val="00566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66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6429">
      <w:bodyDiv w:val="1"/>
      <w:marLeft w:val="0"/>
      <w:marRight w:val="0"/>
      <w:marTop w:val="0"/>
      <w:marBottom w:val="0"/>
      <w:divBdr>
        <w:top w:val="none" w:sz="0" w:space="0" w:color="auto"/>
        <w:left w:val="none" w:sz="0" w:space="0" w:color="auto"/>
        <w:bottom w:val="none" w:sz="0" w:space="0" w:color="auto"/>
        <w:right w:val="none" w:sz="0" w:space="0" w:color="auto"/>
      </w:divBdr>
    </w:div>
    <w:div w:id="1064991719">
      <w:bodyDiv w:val="1"/>
      <w:marLeft w:val="0"/>
      <w:marRight w:val="0"/>
      <w:marTop w:val="0"/>
      <w:marBottom w:val="0"/>
      <w:divBdr>
        <w:top w:val="none" w:sz="0" w:space="0" w:color="auto"/>
        <w:left w:val="none" w:sz="0" w:space="0" w:color="auto"/>
        <w:bottom w:val="none" w:sz="0" w:space="0" w:color="auto"/>
        <w:right w:val="none" w:sz="0" w:space="0" w:color="auto"/>
      </w:divBdr>
    </w:div>
    <w:div w:id="15522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34215&amp;date=07.09.2021"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434&amp;n=34223&amp;date=07.09.2021&amp;dst=100012&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968F4-690A-4C73-9EC5-ECA0DAB8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3842</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Ооржак Ася Хензиг-ооловна</dc:creator>
  <cp:lastModifiedBy>Куулар Эртине-Мерген Мергенович</cp:lastModifiedBy>
  <cp:revision>2</cp:revision>
  <cp:lastPrinted>2025-03-18T08:14:00Z</cp:lastPrinted>
  <dcterms:created xsi:type="dcterms:W3CDTF">2026-01-16T08:10:00Z</dcterms:created>
  <dcterms:modified xsi:type="dcterms:W3CDTF">2026-01-16T08:10:00Z</dcterms:modified>
</cp:coreProperties>
</file>