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8C" w:rsidRPr="00C529FA" w:rsidRDefault="00D40A8C" w:rsidP="00D40A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9FA">
        <w:rPr>
          <w:rFonts w:ascii="Times New Roman" w:eastAsia="Times New Roman" w:hAnsi="Times New Roman" w:cs="Times New Roman"/>
          <w:sz w:val="28"/>
          <w:szCs w:val="28"/>
        </w:rPr>
        <w:t>Информация по целевым индикаторам</w:t>
      </w:r>
      <w:r w:rsidR="002D542D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8659B6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="00AD7E61" w:rsidRPr="00C52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EDE" w:rsidRPr="00C529FA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D23154" w:rsidRPr="00C529F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149D5" w:rsidRPr="00C529FA"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Style w:val="1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530"/>
        <w:gridCol w:w="4536"/>
      </w:tblGrid>
      <w:tr w:rsidR="008803BE" w:rsidRPr="00B97B1D" w:rsidTr="00161B19">
        <w:tc>
          <w:tcPr>
            <w:tcW w:w="2410" w:type="dxa"/>
          </w:tcPr>
          <w:p w:rsidR="008803BE" w:rsidRPr="00B97B1D" w:rsidRDefault="008803BE" w:rsidP="006B4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целевого индикатора</w:t>
            </w:r>
          </w:p>
        </w:tc>
        <w:tc>
          <w:tcPr>
            <w:tcW w:w="1134" w:type="dxa"/>
          </w:tcPr>
          <w:p w:rsidR="008803BE" w:rsidRPr="00B97B1D" w:rsidRDefault="008803BE" w:rsidP="006B4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8803BE" w:rsidRPr="00B97B1D" w:rsidRDefault="008803BE" w:rsidP="006B4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на 2022</w:t>
            </w: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0" w:type="dxa"/>
          </w:tcPr>
          <w:p w:rsidR="008803BE" w:rsidRPr="00B97B1D" w:rsidRDefault="001D4496" w:rsidP="006B4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октябрь</w:t>
            </w:r>
          </w:p>
        </w:tc>
        <w:tc>
          <w:tcPr>
            <w:tcW w:w="4536" w:type="dxa"/>
          </w:tcPr>
          <w:p w:rsidR="008803BE" w:rsidRPr="00B97B1D" w:rsidRDefault="008803BE" w:rsidP="006B4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исполнение</w:t>
            </w:r>
          </w:p>
        </w:tc>
      </w:tr>
      <w:tr w:rsidR="008803BE" w:rsidRPr="00B97B1D" w:rsidTr="00161B19">
        <w:tc>
          <w:tcPr>
            <w:tcW w:w="2410" w:type="dxa"/>
          </w:tcPr>
          <w:p w:rsidR="008803BE" w:rsidRPr="00B97B1D" w:rsidRDefault="008803BE" w:rsidP="00374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</w:t>
            </w:r>
            <w:r w:rsidRPr="00673EDE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образовательных организаций, привлеченных к мероприятиям, проводимым в рамках Программы</w:t>
            </w:r>
          </w:p>
        </w:tc>
        <w:tc>
          <w:tcPr>
            <w:tcW w:w="1134" w:type="dxa"/>
          </w:tcPr>
          <w:p w:rsidR="008803BE" w:rsidRPr="00B97B1D" w:rsidRDefault="008803BE" w:rsidP="001C5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  <w:r>
              <w:t xml:space="preserve"> </w:t>
            </w:r>
            <w:r w:rsidRPr="001C5D73">
              <w:rPr>
                <w:rFonts w:ascii="Times New Roman" w:eastAsia="Calibri" w:hAnsi="Times New Roman" w:cs="Times New Roman"/>
                <w:sz w:val="24"/>
                <w:szCs w:val="24"/>
              </w:rPr>
              <w:t>(образовательные организации: школы, средние и высшие учебные заведения)</w:t>
            </w:r>
          </w:p>
        </w:tc>
        <w:tc>
          <w:tcPr>
            <w:tcW w:w="1418" w:type="dxa"/>
          </w:tcPr>
          <w:p w:rsidR="008803BE" w:rsidRPr="00B97B1D" w:rsidRDefault="008803BE" w:rsidP="00673E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8803BE" w:rsidRPr="00B97B1D" w:rsidRDefault="00C006BB" w:rsidP="00673E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</w:tcPr>
          <w:p w:rsidR="00DD1A05" w:rsidRPr="00DD1A05" w:rsidRDefault="00DD1A05" w:rsidP="00091D71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исполнено.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Прокуратурой Республики Тыва разработаны информационные буклеты на тему личной безопасности детей и о соблюдении комендантского часа во время весенних каникул и разосланы в образовательные организации Республики Тыва.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С 25 по 27 апреля 2022 года проводились беседы с несовершеннолетними обучающимися в образовательных организациях г. Кызыла на темы «Права и обязанности несовершеннолетних», «Административная и уголовная ответственность несовершеннолетних», «Профилактика преступлений и правонарушений, связанных с кражей сотовых телефонов среди несовершеннолетних», «Ответственность за деяния, связанные с оборотом наркотиков».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апреля 2022 года в 9 «е», 9 «з», 10 «д» классах МБОУ «СОШ № 1 им. М.А.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Бухтуева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проведены беседы с участием инспектора ПДН МВД РТ Петровой Н.А., помощника прокурора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А-Б.С.; в 9 «д», 9 «е», 9 «ж» и 10 «д» классах МАОУ «Лицей № 15 им. Н.Н. Макаренко» с участием инспектора отдела криминалистики, специалиста-психолога СУ СК РФ по РТ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И.Ю., помощника прокурора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Салчак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Ч.А.; в 8 и 10 классах МБОУ КЦО «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Аныяк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 участием помощника прокурора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А-Б.С.; в 6 «а», 7 «б» классах МБОУ «СОШ № 7 м. Л.С. Новиковой» с участием инспектора ПДН Александровой Ш.А.; в Республиканском медицинском колледже с охватом 52 чел., в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транспортном техникуме с охватом 95 чел. с участием помощника судьи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суда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Куулар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апреля 2022 года лекции проведены в 9 «ж» классе МБОУ «Гимназия № 9» с </w:t>
            </w: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участием инспектора ПДН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Товарищтай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А.И.; в МБОУ «СОШ № 3 им. Т.Б.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 участием инспектора ПДН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Комбу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 и помощника прокурора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Хайманова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В.Г.; в 7 «б», 7 «е», 7 «д», 8 «а» классах МБОУ СОШ № 11 с участием инспектора ПДН Александровой Ш.А.; в группе № 14 1 курса Тувинского строительного техникума с участием инспектора ПДН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Товарищтай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помощника судьи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суда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А.М.; в группах № 21.1, 24.1, 26.1, 31.1 1 курса Тувинского политехнического техникума с общим охватом 77 чел. с участием следователя-криминалиста СУ СК РФ по РТ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Сат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А.К., инспектора ПДН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Ховендей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Ш.Н., помощника прокурора Ооржак А.В., сотрудником СУ СК РФ по РТ, помощника судьи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суда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А.М.; в Тувинском сельскохозяйственном техникуме с охватом 150 чел. с участием старшего помощника руководителя СУ СК РФ по РТ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Нурсат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помощника прокурора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Токаш-оол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Ч.Х., помощника судьи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суда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апреля 2022 года выступили с лекциями по правовой тематике в группах № 9.04, 9.05, 9.06 1 курса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техникума экономики и права с охватом 60 чел. инспектор отдела криминалистики, специалист-психолог СУ СК РФ по РТ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И.Ю., инспектор ПДН Петровой Н.А., помощник прокурора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Хайманова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В.Г.; в 10 и 13 группах 1 курса Тувинского техникума информационных технологий с охватом 48 чел. -  инспектор ПДН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Товарищтай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помощник прокурора, помощник судьи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суда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Шыырап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А.В.; в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колледже искусств им. А.Б.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Чыргал-оола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помощник прокурора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А-Б.С., помощник судьи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суда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Шыырап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апреля 2022 года проведены беседы в 5 «г», 5 «м», 8, 9 классах МБОУ «Гимназия № 5», в 5 «д», 8 классах МБОУ СОШ № 1, в 5-10 классах МБОУ «СОШ № 3 им. Т.Б.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в 6 </w:t>
            </w: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классах МБОУ СОШ № 11, МБОУ СОШ «Гимназия № 9», в 6 классах МБОУ СОШ № 12, а также в 5 классах МБОУ «Лицей № 16 им. Ч.Н.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Кызыла» с участием специалиста Аппарата Уполномоченного по правам ребенка в Республике Тыва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Сурунмаа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а также инспекторов ПДН в соответствии с распределением.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Лекции и беседы по правовой тематике проведены также в образовательных организациях муниципальных образованиях Республики Тыва инспекторами ПДН МВД РТ, помощниками прокуроров, помощниками судей районных судов и классными руководителями в соответствии с утвержденным Министерством юстиции Республики Тыва план-графиком проведения бесед, лекций в образовательных организациях Республики Тыва для учащихся 3-11 классов.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августе прокурором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Буян-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Бады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Нурзатом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проведена выездная встреча с детьми, отдыхающими в стационарных лагерях «Таежный» городского округа г. Ак-Довурак и «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Шолбан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-Ак».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В ходе встречи прокурор района выступил перед детьми с лекциями о правилах безопасного поведения на воде, о юридической ответственности несовершеннолетних, о негативных последствиях привлечения к административной и уголовной ответственности.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В ходе лекции разъяснены основные положения уголовного, административного и гражданского законодательства, о способах защиты своих прав.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конкретные примеры из правоприменительной практики по обсуждаемой теме.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На поступившие вопросы даны исчерпывающие ответы правового характера.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После встречи слушателям вручены памятки «Как вести себя на воде».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2022 г. сотрудниками Прокуратуры РТ, Министерства юстиции </w:t>
            </w: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РТ принято участие в торжественных мероприятиях в муниципальных районах и г. Кызыла, посвященных Дню Знаний, проведены уроки «Разговор о важном», в котором были затронуты темы, касающиеся ответственности за поведение в общественных местах, административной и уголовной ответственностях несовершеннолетних.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7 сентября 2022 г. инспекторами ПДН с целью повышения правовой культуры подрастающего поколения были проведены лекции в 9 и 17 школах г. Кызыла.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На лекциях освещались вопросы на тему: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Уголовная и административная ответственность 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2. Кража сотовых телефонов и велосипедов.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Охват учащихся в 9 школе составил 130 человек, в 17 школе - 120 человек. На лекциях присутствовали дети 2, 3, 6-9 классов.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03.10.2022 в школе 11 г. Кызыла главным специалистом Управления по контролю за оборотом наркотиков МВД по Республике Тыва проведена лекция на тему «Ответственность за правонарушения, связанные с незаконным оборотом наркотиков». Охват участников составил 73 чел. 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06.10.2022 среди 9 классов лицея 15 г. Кызыла сотрудником Центра по противодействию экстремизму МВД по РТ проведена беседа на тему: «Экстремизм в подростковой среде». Охват – 60 человек. 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10-14 октября 2022 г. старшими инспекторами по пропаганде безопасности дорожного движения УМВД по г. Кызылу во всех образовательных организациях г. Кызыла проведены классные часы на темы: «О вреде алкоголя», «О правилах дорожного движения». Общий охват участников составил 1491 учащихся.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12.10.2022 лейтенантом полиции, инспектором ОПДН была проведена лекция среди 6-7 классов 5 гимназии на тему «Профилактика правонарушений». Охват беседы составил 108 учащихся.</w:t>
            </w:r>
          </w:p>
          <w:p w:rsidR="00C006BB" w:rsidRPr="00C006BB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17.10.2022 инспектором ПДН в 16 лицее г. Кызыла проведена лекция на тему: «Правила поведения в школе. Что такое закон? Главный закон страны. Права человека и порядок в обществе. За что ставят на учет в полицию». </w:t>
            </w:r>
            <w:proofErr w:type="gram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Охват  312</w:t>
            </w:r>
            <w:proofErr w:type="gram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учащихся.</w:t>
            </w:r>
          </w:p>
          <w:p w:rsidR="00DD2D4E" w:rsidRPr="00B97B1D" w:rsidRDefault="00C006BB" w:rsidP="00C006B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17.11.2022 сотрудниками Минюста среди учащихся 7-х классов ГБОУ «Республиканская школа-интернат «Тувинский кадетский корпус» провели викторину «Мои права и обязанности», классный час на тему правовой помощи детям, посетили Центр временной изоляции несовершеннолетних правонарушителей и выступил с лекцией на тему: «Административная и уголовная ответственность несовершеннолетних», провели для учащихся 6-ых классов Лицея № 15 г. Кызыла занятие на тему: «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уголовная и административная ответственность несовершеннолетних за </w:t>
            </w:r>
            <w:proofErr w:type="spellStart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C006B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8803BE" w:rsidRPr="00B97B1D" w:rsidTr="00161B19">
        <w:tc>
          <w:tcPr>
            <w:tcW w:w="2410" w:type="dxa"/>
          </w:tcPr>
          <w:p w:rsidR="008803BE" w:rsidRPr="00B97B1D" w:rsidRDefault="008803BE" w:rsidP="00374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</w:t>
            </w:r>
            <w:r w:rsidRPr="00673EDE">
              <w:rPr>
                <w:rFonts w:ascii="Times New Roman" w:hAnsi="Times New Roman" w:cs="Times New Roman"/>
                <w:sz w:val="24"/>
                <w:szCs w:val="24"/>
              </w:rPr>
              <w:t>ероприятия, направленные на повышение правовой культуры, оказание юридической помощи органам местного самоуправления, гражданам в муниципальных образованиях Республики Тыва</w:t>
            </w:r>
          </w:p>
        </w:tc>
        <w:tc>
          <w:tcPr>
            <w:tcW w:w="1134" w:type="dxa"/>
          </w:tcPr>
          <w:p w:rsidR="008803BE" w:rsidRPr="00B97B1D" w:rsidRDefault="008803BE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(выезды в </w:t>
            </w:r>
            <w:proofErr w:type="spellStart"/>
            <w:r w:rsidRPr="001C5D73">
              <w:rPr>
                <w:rFonts w:ascii="Times New Roman" w:eastAsia="Calibri" w:hAnsi="Times New Roman" w:cs="Times New Roman"/>
                <w:sz w:val="24"/>
                <w:szCs w:val="24"/>
              </w:rPr>
              <w:t>кожууны</w:t>
            </w:r>
            <w:proofErr w:type="spellEnd"/>
            <w:r w:rsidRPr="001C5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юристов органов исполнительной власти Республики Тыва, организация семинаров-совещаний, курсов повышения квалификации)</w:t>
            </w:r>
          </w:p>
        </w:tc>
        <w:tc>
          <w:tcPr>
            <w:tcW w:w="1418" w:type="dxa"/>
          </w:tcPr>
          <w:p w:rsidR="008803BE" w:rsidRPr="00B97B1D" w:rsidRDefault="008803BE" w:rsidP="00673E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8803BE" w:rsidRPr="00B97B1D" w:rsidRDefault="008659B6" w:rsidP="00673E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91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исполнено.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10.06.2022 по 13.06.2022 совместно с Верховным Хуралом (парламентом) Республики Тыва, Прокуратурой Республики Тыва, Ассоциацией юристов России по Республике Тыва, ФГБУ «Федеральная кадастровая палата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 Республике Тыва юристами Министерства оказывалась бесплатная юридическая помощь жителям с. Кызыл-Хая, с.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Мугур-Аксы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а также с.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Саглы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24.06.2022 осуществлен выезд в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оказания юридической помощи органам местного самоуправления, гражданам в муниципальных образованиях Республики Тыва с участием юристов органов исполнительной власти Республики Тыва.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08.07.2022 по 10.07.2022 совместно с Ассоциацией юристов России по Республике Тыва юристами Министерства оказывалась бесплатная юридическая помощь жителям с.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Качык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Нарын и с. Морен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Тыва.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22 по 23 июля Министерством </w:t>
            </w: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юстиции Республики Тыва совместно с юристами Министерства образования Республики Тыва, Министерства спорта Республики Тыва оказана бесплатная юридическая помощь гражданам с.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Адыр-Кежиг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с. Тоора-Хем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Тыва.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29 по 31 июля бесплатная юридическая помощь оказана жителям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и гражданам, принимающим оздоровительные процедуры на территории целебного минерального источника «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Аржаан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Уургайлыг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Арголик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консультировали члены Регионального отделения Ассоциации юристов России по Республике Тыва, сотрудники Министерства юстиции Республики Тыва, при поддержке Управления Министерства юстиции России по Республике Тыва, руководства администрации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Регионального Информационного Центра сети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Республике Тыва, Верховного Хурала (парламента) Республики Тыва в лице депутата округа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Е.Ч.Ховалыг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филиала ФГБУ "Федеральная кадастровая палата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по Республике Тыва, Нотариальной палаты Республики Тыва в лице нотариуса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Р.К.Оюн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Управления Федеральной службы судебных приставов по Республике Тыва в лице пристава Ш.Б.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Куулар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Службы по гражданской обороне и чрезвычайным ситуациям Республики Тыва, ГБУ Республики Тыва "Республиканский центр "Поддержка" в лице Б.Б.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Ооржака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26.08.2022 Министерством юстиции Республики Тыва совместно с юристами Службы по лицензированию и надзору отдельных видов деятельности Республики Тыва, Министерства труда и социальной политики Республики Тыва, Министерства земельных и имущественных отношений Республики Тыва осуществлен выезд в с. Хову-Аксы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Тыва для оказания бесплатной юридической помощи населению. 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07.10.2022 в с. Тээли Бай-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юридическая </w:t>
            </w: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 оказана 25 гражданам. БЮП оказывали сотрудники Минюста РТ, Минтруда РТ, Минсельхозпрода РТ, Минэкономразвития РТ, нотариус Бай-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судебный пристав Бай-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 Наиболее часто встречающиеся вопросы: частичная мобилизация, кредитные обязательства, наследование, установление долей, земельные вопросы, уголовные вопросы, губернаторские проекты.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21.10.2022 состоялся выезд юристов Министерства юстиции РТ, Министерства лесного хозяйства и природопользования РТ, Службы по гражданской обороне и чрезвычайным ситуациям РТ, Службы по тарифам РТ, Агентства по делам национальностей РТ, Министерства труда и социальной политики РТ в с. Эрзин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целях оказания бесплатной юридической помощи населению. Всего оказана помощь 10 гражданам: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18.11.2022 года совершен выезд в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оказания бесплатной юридической помощи населению района.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16.12.2022 осуществлен выезд в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служащими Минюста РТ, УМЮ РФ по РТ, УФССП РФ по РТ, УПФР РФ по РТ,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Минземимущества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 с целью оказания бесплатной юридической помощи населению.</w:t>
            </w:r>
          </w:p>
          <w:p w:rsidR="008659B6" w:rsidRPr="00B97B1D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Всего осуществлено выездов в 15 населенных пунктов Республики Тыва.</w:t>
            </w:r>
          </w:p>
        </w:tc>
      </w:tr>
      <w:tr w:rsidR="008803BE" w:rsidRPr="00B97B1D" w:rsidTr="00161B19">
        <w:tc>
          <w:tcPr>
            <w:tcW w:w="2410" w:type="dxa"/>
          </w:tcPr>
          <w:p w:rsidR="008803BE" w:rsidRPr="00B97B1D" w:rsidRDefault="008803BE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3.Д</w:t>
            </w:r>
            <w:r w:rsidRPr="00374E6E">
              <w:rPr>
                <w:rFonts w:ascii="Times New Roman" w:eastAsia="Calibri" w:hAnsi="Times New Roman" w:cs="Times New Roman"/>
                <w:sz w:val="24"/>
                <w:szCs w:val="24"/>
              </w:rPr>
              <w:t>оступность правовой помощи, охват ею населения</w:t>
            </w:r>
          </w:p>
        </w:tc>
        <w:tc>
          <w:tcPr>
            <w:tcW w:w="1134" w:type="dxa"/>
          </w:tcPr>
          <w:p w:rsidR="008803BE" w:rsidRPr="00B97B1D" w:rsidRDefault="008803BE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просмотров прямых эфиров)</w:t>
            </w:r>
          </w:p>
        </w:tc>
        <w:tc>
          <w:tcPr>
            <w:tcW w:w="1418" w:type="dxa"/>
          </w:tcPr>
          <w:p w:rsidR="008803BE" w:rsidRPr="00B97B1D" w:rsidRDefault="008803BE" w:rsidP="00374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4550</w:t>
            </w: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03BE" w:rsidRPr="00B97B1D" w:rsidRDefault="008803BE" w:rsidP="007D2A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03BE" w:rsidRPr="006E0935" w:rsidRDefault="008659B6" w:rsidP="00183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4611</w:t>
            </w:r>
            <w:r w:rsidR="0010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19C4">
              <w:rPr>
                <w:rFonts w:ascii="Times New Roman" w:eastAsia="Calibri" w:hAnsi="Times New Roman" w:cs="Times New Roman"/>
                <w:sz w:val="24"/>
                <w:szCs w:val="24"/>
              </w:rPr>
              <w:t>(наибольшее количество просмотров)</w:t>
            </w:r>
          </w:p>
        </w:tc>
        <w:tc>
          <w:tcPr>
            <w:tcW w:w="4536" w:type="dxa"/>
          </w:tcPr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исполнено.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гражданскими служащими Министерства юстиции РТ проведены следующие прямые эфиры в официальной группе Минюста РТ в социальной сети «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11.02.2022 начальником отдела взаимодействия в сфере юстиции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Успун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- «Отмена судебного приказа». Количество пользователей, просмотревших эфир-2725, 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17.01.2022 консультантом отдела развития законодательства республики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- «Об ограничительных мероприятиях в Республике Тыва, установленных Указом Главы РТ от </w:t>
            </w: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17.02.2022 № 30». Количество пользователей, просмотревших эфир-1123;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11.03.2022 ведущим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специалистм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органа ЗАГС в г. Кызыле и в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Куулар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 на тему «Государственная регистрация рождения»;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25.03.2022 консультантом отдела правовой работы в сфере местного самоуправления и ведения регистра муниципальных актов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Сарыг-оол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Ш.Н. на тему «Трудовые права женщин с детьми». Количество пользователей, просмотревших эфир-1461;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08.04.2022 с участием заместителя начальника отдела взаимодействия в сфере юстиции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 на тему «Кража – тайное хищение чужого имущества». Количество пользователей, просмотревших эфир-1732;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22.04.2022 с участием начальника отдела развития регионального законодательства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на тему «О правовом регулировании мер по повышению устойчивости экономики в условиях санкций». Количество пользователей, просмотревших эфир-1558;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13.05.2022 с участием специалиста органа ЗАГС в г. Кызыле 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Сайды С.Д. на тему «Порядок заключения брака». Количество пользователей, просмотревших эфир-2313.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18.05.2022 в органе ЗАГС г. Кызыла 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во Дворце молодежи состоялась лекция-беседа с участием представителей духовенства, науки и государственных органов по профилактике злоупотребления алкогольной и спиртосодержащей продукции, а также пропаганды безалкогольных свадебных торжеств;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27.05.2022 проведен прямой эфир с участием начальника отдела правовой работы в сфере местного самоуправления и ведения регистра муниципальных актов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Сакак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на тему «Ответственность родителей за неисполнение или ненадлежащее исполнение родительских обязанностей: правовые аспекты». </w:t>
            </w: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пользователей, просмотревших эфир: 1436;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03.06.2022 и 10.06.2022 начальником отдела взаимодействия в сфере юстиции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Успун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 проведены прямые эфиры на тему «О деятельности центров бесплатной юридической помощи «Сумелекчи-1» и «сумелекчи-2» с общим количеством просмотров 968;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08.06.2022 – консультантом органа ЗАГС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Маскыр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 и специалистом органа ЗАГС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Чатпал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Ч.Ф. проведен прямой эфир на тему «Порядок заключения брака в торжественной обстановке органами ЗАГС Министерства юстиции РТ» с количеством просмотров 728;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04.07.2022 заместителем директора по туризму ГБУ «Дирекция по особо охраняемым природным территориям Республики Тыва»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Сувак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 на тему «Озеро «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Дус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-Холь» - памятник природы. Кому и за что платить за посещение озера?» с количеством просмотров 732;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19.07.2022 – начальником отдела лицензирования и контроля отдельных видов деятельности Службы по лицензированию Республики Тыва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Намдан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Э.Ю. проведен прямой эфир на тему «Незаконная реализация алкогольной продукции в Республике Тыва» с количеством просмотров 1612;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02.08.2022 – заместителем начальника отдела развития регионального законодательства Минюста РТ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Куулар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А-А. К. – на тему «Льготы для многодетных семей» с количеством просмотров 3 393;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12.08.2022 - руководителем органа ЗАГС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Биче-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оол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 – на тему «О работе клуба «молодая семья», «Консультирование и оказание помощи для маломобильных граждан в получении государственных услуг, оказываемых органами ЗАГС», с количеством просмотров 1452;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26.08.2022 – начальником отдела правовой работы в сфере местного самоуправления и ведения регистра муниципальных актов Минюста РТ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А-Х.О. совместно с заместителем директора ЦИТ РТ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Чамыян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Э.Э. на тему «О видах государственных и </w:t>
            </w: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услуг, предоставляемых гражданам в электронном виде» с количеством просмотров 1923;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13.09.2022 - начальником отдела взаимодействия в сфере юстиции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Успун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на тему «Преступления, совершаемые в отношении несовершеннолетних» с количеством просмотров 1800; 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23.09.2022 – заместителем начальника отдела развития регионального законодательства Минюста РТ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Куулар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А-А.К., нотариусом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А.Ш. на тему «О наследовании»;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07.10.2022 начальником отдела </w:t>
            </w:r>
            <w:proofErr w:type="gram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лицензирования  и</w:t>
            </w:r>
            <w:proofErr w:type="gram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отдельных видов деятельности Службы по лицензированию Республики Тыва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Намданом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Э.Ю. на тему «Процедура оформления документов на получение лицензии на реализацию алкогольной продукции». Количество просмотров 1043.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21.10.2022 начальником отдела развития регионального законодательства Минюста РТ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проведен прямой эфир на тему: «Телефонное мошенничество 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кибермошенничество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». Количество просмотров 835;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28.10.2022 заместителем начальника отдела взаимодействия в сфере записи актов гражданского состояния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Оюн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и консультантом отдела семейной политики и демографии Минтруда РТ Ооржак Д.А., с участием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клиничсекого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психолога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Реснаркодиспансера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 на тему «Семейно-бытовые проблемы в молодых семьях»;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11.11.2022 начальником органа ЗАГС в г. Кызыле 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Ооржак Р.Д. на тему «Порядок заключения брака» с количеством просмотров 2193;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22.11.2022 – начальником отдела взаимодействия в сфере юстиции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Успун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на тему «Права несовершеннолетних при задержании их полицией» с количеством просмотров 1432;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25.11.2022 – начальником отдела реализации государственных программ и финансового контроля Минсельхоза РТ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 на тему «О порядках </w:t>
            </w: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предоставления государственной поддержки сельскохозяйственным товаропроизводителям и основные нарушения при использовании государственной поддержки» с количеством просмотров 1284;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09.12.2022 - начальником отдела взаимодействия в сфере юстиции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Успун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на тему «Механизм отмены судебных приказов» с количеством просмотров 771;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23.12.2022 - начальником отдела развития регионального законодательства Министерства юстиции Республики Тыва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на тему «О защите прав потребителей».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В официальных группах Минюста РТ в социальной сети «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» и «Одноклассники» в декабре опубликованы 23 публикации на правовую тему.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Всего проведено 26 прямых эфиров на различные правовые темы.</w:t>
            </w:r>
          </w:p>
          <w:p w:rsidR="00535B62" w:rsidRPr="00535B62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количество просмотров – 4611 у прямого эфира на тему «Телефонное мошенничество».</w:t>
            </w:r>
          </w:p>
        </w:tc>
      </w:tr>
      <w:tr w:rsidR="008803BE" w:rsidRPr="00B97B1D" w:rsidTr="00161B19">
        <w:tc>
          <w:tcPr>
            <w:tcW w:w="2410" w:type="dxa"/>
          </w:tcPr>
          <w:p w:rsidR="008803BE" w:rsidRPr="00B97B1D" w:rsidRDefault="008803BE" w:rsidP="00116E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3.1.и</w:t>
            </w:r>
            <w:r w:rsidRPr="00374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нформирование населения через средства массовой информации, </w:t>
            </w:r>
            <w:proofErr w:type="spellStart"/>
            <w:r w:rsidRPr="00374E6E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4" w:type="dxa"/>
          </w:tcPr>
          <w:p w:rsidR="008803BE" w:rsidRPr="00B97B1D" w:rsidRDefault="008803BE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  <w:r w:rsidRPr="001C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73">
              <w:rPr>
                <w:rFonts w:ascii="Times New Roman" w:eastAsia="Calibri" w:hAnsi="Times New Roman" w:cs="Times New Roman"/>
                <w:sz w:val="24"/>
                <w:szCs w:val="24"/>
              </w:rPr>
              <w:t>(информирование в виде издания и опубликования правовой информации: публикации в газетах "</w:t>
            </w:r>
            <w:proofErr w:type="spellStart"/>
            <w:r w:rsidRPr="001C5D73">
              <w:rPr>
                <w:rFonts w:ascii="Times New Roman" w:eastAsia="Calibri" w:hAnsi="Times New Roman" w:cs="Times New Roman"/>
                <w:sz w:val="24"/>
                <w:szCs w:val="24"/>
              </w:rPr>
              <w:t>Шын</w:t>
            </w:r>
            <w:proofErr w:type="spellEnd"/>
            <w:r w:rsidRPr="001C5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и "Тувинская правда", размещение информации в сети "Интернет", </w:t>
            </w:r>
            <w:r w:rsidRPr="001C5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выступления на телевидении)</w:t>
            </w:r>
          </w:p>
        </w:tc>
        <w:tc>
          <w:tcPr>
            <w:tcW w:w="1418" w:type="dxa"/>
          </w:tcPr>
          <w:p w:rsidR="008803BE" w:rsidRPr="00B97B1D" w:rsidRDefault="008803BE" w:rsidP="00374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0" w:type="dxa"/>
          </w:tcPr>
          <w:p w:rsidR="008803BE" w:rsidRPr="00B97B1D" w:rsidRDefault="008659B6" w:rsidP="00374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A00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87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</w:t>
            </w:r>
            <w:r w:rsidR="007E2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ов, 18</w:t>
            </w:r>
            <w:r w:rsidR="0016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публикаций в газетах </w:t>
            </w:r>
            <w:r w:rsidR="00CD3FC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CD3FCF">
              <w:rPr>
                <w:rFonts w:ascii="Times New Roman" w:eastAsia="Calibri" w:hAnsi="Times New Roman" w:cs="Times New Roman"/>
                <w:sz w:val="24"/>
                <w:szCs w:val="24"/>
              </w:rPr>
              <w:t>Шын</w:t>
            </w:r>
            <w:proofErr w:type="spellEnd"/>
            <w:r w:rsidR="00CD3FCF">
              <w:rPr>
                <w:rFonts w:ascii="Times New Roman" w:eastAsia="Calibri" w:hAnsi="Times New Roman" w:cs="Times New Roman"/>
                <w:sz w:val="24"/>
                <w:szCs w:val="24"/>
              </w:rPr>
              <w:t>» и «Тувинская правда»</w:t>
            </w:r>
            <w:r w:rsidR="002877FE"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  <w:r w:rsidR="00A00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выступлений</w:t>
            </w:r>
            <w:r w:rsidR="0016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телевидении)</w:t>
            </w:r>
          </w:p>
        </w:tc>
        <w:tc>
          <w:tcPr>
            <w:tcW w:w="4536" w:type="dxa"/>
          </w:tcPr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исполнено.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Опубликованные рубрики на правовую тему в номерах общественно-политической газеты «Тувинская правда»: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№ 4 от 22.01.2022 «В Туве ужесточают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антиковидные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меры» - разъясняющая таблица по перечню ограничений, утвержденных Указом Главы РТ от 17.01.2022 № 30 (ред. от 10.06.2022) «О дополнительных мерах по обеспечению санитарно-эпидемиологического благополучия населения в Республике Тыва в связи с распространением новой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(COVID-19)» (стр. 21);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№ 21 от 30.03.2022 «Субсидии по оплате услуг ЖКХ», подготовленная Ольгой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Мулахметовой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порядке оформления субсидии на оплату за потребленное тепло и горячее водоснабжение, поставляемое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Кызылской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ТЭЦ (стр. 11);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№ 24 от 09.04.2022 информационное сообщение об ответственности за нарушение Правил </w:t>
            </w: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охраны линий и сооружений связи РФ организациями, собственниками жилья, землевладельцами (стр.19);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4) № 26 от 16.04.2022 «Как подать жалобу на коллектора? На незаконные действия со стороны кредиторов или коллекторов можно подать жалобу в УФССП России по Республики Тыва» (стр. 19);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№ 33-34 от 14.05.2022 «Долг платежом красен» - интервью от судьи Арбитражного суда Республики Тыва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 о процедуре банкротства гражданина (стр. 17), подготовленная Юлией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Сат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№ 40 от 04.06.2022 «В перспективе – штраф 300000 рублей» - о статистке ДТП в Республике Тыва, нарушения ПДДД водителями (стр.3), подготовленная Ириной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Качан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«Алименты – платить или не платить» (стр. 15), подготовленная по информации пресс-службы УФССП России по Республике Тыва»;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№ 41 от 08.06.2022 «Сделать Кызыл чистым» - о порядке заключения договора с региональным оператором по обращению с ТКО (стр. 4), подготовленная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директора ГУП «Транспортный сервис и проект» Эдуардом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Лоовай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8) № 58 от 06.08.2022 (стр. 19) «Судебная власть народу», подготовленная отделом правовой работы в сфере местного самоуправления и ведения регистра муниципальных актов Минюста РТ;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9) № 60 от 13.08.2022 «Подписан закон, позволяющий направлять средства материнского капитала на оплату услуг дошкольного образования, оказываемых индивидуальными предпринимателями», подготовленная отделом развития регионального законодательства Минюста РТ;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в сентябрьском номере газеты опубликована статья «Стоп разводу!», подготовленная отделом обработки, хранения актов гражданского состояния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ЗАГСа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Кызыла.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11) «Льготы при совершении нотариальных действий для лиц, </w:t>
            </w: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призванных на военную службу в связи с объявлением частичной мобилизации в Российской Федерации и график работы «дежурных нотариальных </w:t>
            </w:r>
            <w:proofErr w:type="gram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контор»  г.</w:t>
            </w:r>
            <w:proofErr w:type="gram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Кызыла и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Тыва», подготовленная отделом взаимодействия в сфере юстиции Минюста РТ на основании информации, предоставленной Нотариальной палатой РТ.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12) «Как узаконить самовольную постройку в судебном порядке?», подготовленная отделом развития регионального законодательства Минюста РТ;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13) № 85 от 09.11.2022 «Основания для государственной регистрации установления отцовства» (стр. 12), подготовленная отделом обработки, хранения актов гражданского состояния Минюста РТ;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14) № 86 от 12.11.2022 «Окончание «-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в Туве с 1 января 2023 года изменятся названия некоторых сельских поселений», подготовленная отделом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отделом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работы в сфере местного самоуправления и ведения регистра муниципальных актов Минюста РТ;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декабрьского номера газеты подготовлена статья «Кто имеет право на бесплатные лекарства?» сотрудником отдела развития регионального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законодательтсва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Минюста РТ.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Опубликованные рубрики на правовую тему в номерах общественно-политической газеты «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Шын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№ 35 от 18.05.2022 «Ада-иен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акша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чыыры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албан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?» - о том, что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госудрственные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образовательные организации не вправе взимать деньги с законных представителей обучающихся (стр. 5) подготовленная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Айдын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2) № 37 от 25.05.2022 «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Оорларга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орук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ажытпаалынар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о состоявшейся 19 мая пресс-конференции МВД РТ по профилактике преступлений против собственности (стр. 8), подготовленная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Чыжыргана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Саая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№ 40 от 04.06.2022 «Руль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артынга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олурар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бетинде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эки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шугдун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об ответственности за нарушение ПДД (стр. </w:t>
            </w: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6). </w:t>
            </w:r>
          </w:p>
          <w:p w:rsidR="00A95975" w:rsidRPr="00A95975" w:rsidRDefault="00A95975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>20.01.2022 на телеканале «Тува24» об итогах деятельности Министерства юстиции Республики Тыва за 2021 год и о приоритетных направлениях деятельности на 2022 год выступил министр юстиции Мельников Е.А.;</w:t>
            </w:r>
          </w:p>
          <w:p w:rsidR="00A95975" w:rsidRPr="00A95975" w:rsidRDefault="00A95975" w:rsidP="00091D71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20.04.2022 в рубрике «Интервью дня» телеканала «Тува24» выступила заместитель министра юстиции Москаленко Т.Н. на тему о реализации государственной семейной политики органами ЗАГС Республики Тыва;</w:t>
            </w:r>
          </w:p>
          <w:p w:rsidR="00A95975" w:rsidRPr="00A95975" w:rsidRDefault="00A95975" w:rsidP="00091D71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23.05.2022 первый заместитель министра юстиции </w:t>
            </w:r>
            <w:proofErr w:type="spellStart"/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>Очур</w:t>
            </w:r>
            <w:proofErr w:type="spellEnd"/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Б.Ш. дал интервью ВГТРК ГТРК «Тыва» во время проведения Спартакиады среди юридических команд Республики Тыва.</w:t>
            </w:r>
          </w:p>
          <w:p w:rsidR="00161B19" w:rsidRDefault="00A95975" w:rsidP="00091D71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23.06.2022 заместитель начальника отдела правовой работы в сфере местного самоуправления и ведения регистра муниципальных актов </w:t>
            </w:r>
            <w:proofErr w:type="spellStart"/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>Донгак</w:t>
            </w:r>
            <w:proofErr w:type="spellEnd"/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К.Б.  дал интервью информационному телеканалу «Тува 24» на тему: «Роспуск Хурала представителей </w:t>
            </w:r>
            <w:proofErr w:type="spellStart"/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>Тере-Хольского</w:t>
            </w:r>
            <w:proofErr w:type="spellEnd"/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A95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Тыва».</w:t>
            </w:r>
          </w:p>
          <w:p w:rsidR="00A00A28" w:rsidRPr="00A00A28" w:rsidRDefault="00A00A28" w:rsidP="00A00A28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A28">
              <w:rPr>
                <w:rFonts w:ascii="Times New Roman" w:eastAsia="Calibri" w:hAnsi="Times New Roman" w:cs="Times New Roman"/>
                <w:sz w:val="24"/>
                <w:szCs w:val="24"/>
              </w:rPr>
              <w:t>07.07.2022 заместитель министра юстиции Москаленко Т.Н. о чествовании бриллиантовой свадьбы ко Всероссийскому Дню семьи, любви и верности.</w:t>
            </w:r>
          </w:p>
          <w:p w:rsidR="00A00A28" w:rsidRDefault="00A00A28" w:rsidP="00A00A28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10.08.2022 в рубрике «Интервью дня» с Татьяной </w:t>
            </w:r>
            <w:proofErr w:type="spellStart"/>
            <w:r w:rsidRPr="00A00A28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Рамазановой</w:t>
            </w:r>
            <w:proofErr w:type="spellEnd"/>
            <w:r w:rsidRPr="00A00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выступила помощник прокурора республики по надзору за исполнением законов о несовершеннолетних и молодежи </w:t>
            </w:r>
            <w:proofErr w:type="spellStart"/>
            <w:r w:rsidRPr="00A00A28">
              <w:rPr>
                <w:rFonts w:ascii="Times New Roman" w:eastAsia="Calibri" w:hAnsi="Times New Roman" w:cs="Times New Roman"/>
                <w:sz w:val="24"/>
                <w:szCs w:val="24"/>
              </w:rPr>
              <w:t>Донгак</w:t>
            </w:r>
            <w:proofErr w:type="spellEnd"/>
            <w:r w:rsidRPr="00A00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 на тему «Ответственность за ненадлежащее выполнение родительских обязанностей. Статистика правонарушений и преступлений, совершаемых в отно</w:t>
            </w:r>
            <w:r w:rsidR="007635C8">
              <w:rPr>
                <w:rFonts w:ascii="Times New Roman" w:eastAsia="Calibri" w:hAnsi="Times New Roman" w:cs="Times New Roman"/>
                <w:sz w:val="24"/>
                <w:szCs w:val="24"/>
              </w:rPr>
              <w:t>шении несовершеннолетних детей»;</w:t>
            </w:r>
          </w:p>
          <w:p w:rsidR="007635C8" w:rsidRDefault="007635C8" w:rsidP="00A00A28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21.09.2022 в рубрике «Интервью дня» с Татьяной </w:t>
            </w:r>
            <w:proofErr w:type="spellStart"/>
            <w:r w:rsidRPr="007635C8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Рамазановой</w:t>
            </w:r>
            <w:proofErr w:type="spellEnd"/>
            <w:r w:rsidRPr="00763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выступил первый заместитель министра юстиции Республики Тыва </w:t>
            </w:r>
            <w:proofErr w:type="spellStart"/>
            <w:r w:rsidRPr="007635C8">
              <w:rPr>
                <w:rFonts w:ascii="Times New Roman" w:eastAsia="Calibri" w:hAnsi="Times New Roman" w:cs="Times New Roman"/>
                <w:sz w:val="24"/>
                <w:szCs w:val="24"/>
              </w:rPr>
              <w:t>Очур</w:t>
            </w:r>
            <w:proofErr w:type="spellEnd"/>
            <w:r w:rsidRPr="00763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Б.Ш. на тему о реализации государственной программы «Повышение правовой культуры в Рес</w:t>
            </w:r>
            <w:r w:rsidR="00D14713">
              <w:rPr>
                <w:rFonts w:ascii="Times New Roman" w:eastAsia="Calibri" w:hAnsi="Times New Roman" w:cs="Times New Roman"/>
                <w:sz w:val="24"/>
                <w:szCs w:val="24"/>
              </w:rPr>
              <w:t>публике Тыва на 2022-2024 годы»;</w:t>
            </w:r>
          </w:p>
          <w:p w:rsidR="00D14713" w:rsidRDefault="00D14713" w:rsidP="00D14713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19.10.2022 на канале ВГТРК ГТРК </w:t>
            </w:r>
            <w:r w:rsidRPr="00D14713">
              <w:rPr>
                <w:rFonts w:ascii="Times New Roman" w:eastAsia="Calibri" w:hAnsi="Times New Roman" w:cs="Times New Roman"/>
                <w:sz w:val="24"/>
                <w:szCs w:val="24"/>
              </w:rPr>
              <w:t>«ТЫВА»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выступил министр юстиции Республики Тыва Мельников Е.А.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тему: «</w:t>
            </w:r>
            <w:r w:rsidRPr="00D14713">
              <w:rPr>
                <w:rFonts w:ascii="Times New Roman" w:eastAsia="Calibri" w:hAnsi="Times New Roman" w:cs="Times New Roman"/>
                <w:sz w:val="24"/>
                <w:szCs w:val="24"/>
              </w:rPr>
              <w:t>Об изменении границ судебных участко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87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мировых судей Республики Тыва»;</w:t>
            </w:r>
          </w:p>
          <w:p w:rsidR="002877FE" w:rsidRPr="002877FE" w:rsidRDefault="002877FE" w:rsidP="002877FE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02.11.2022 в рубрике «Интервью дня» с </w:t>
            </w:r>
            <w:proofErr w:type="spellStart"/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>Алдын-кыс</w:t>
            </w:r>
            <w:proofErr w:type="spellEnd"/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>Буйян</w:t>
            </w:r>
            <w:proofErr w:type="spellEnd"/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выступили инспектор Государственного пожарного надзора МЧС России по РТ Кудрявцева </w:t>
            </w:r>
            <w:proofErr w:type="gramStart"/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>О.С.</w:t>
            </w:r>
            <w:proofErr w:type="gramEnd"/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специалист пресс-службы Главного управления МЧС России по РТ </w:t>
            </w:r>
            <w:proofErr w:type="spellStart"/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>Намчыл</w:t>
            </w:r>
            <w:proofErr w:type="spellEnd"/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 на тему «Безопасность детей во время осенних каникул»;</w:t>
            </w:r>
          </w:p>
          <w:p w:rsidR="002877FE" w:rsidRPr="00B97B1D" w:rsidRDefault="002877FE" w:rsidP="002877FE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23.11.2022 начальник отдела регистра правовой работы в сфере местного самоуправления и ведения регистра муниципальных актов </w:t>
            </w:r>
            <w:proofErr w:type="spellStart"/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287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А-Х.О. дала интервью ВГТРК ГТРК «ТЫВА» о переименовании отдельных населенных пунктов и возвращению им исконных, исторических наименований.</w:t>
            </w:r>
          </w:p>
        </w:tc>
      </w:tr>
      <w:tr w:rsidR="008803BE" w:rsidRPr="00B97B1D" w:rsidTr="00161B19">
        <w:tc>
          <w:tcPr>
            <w:tcW w:w="2410" w:type="dxa"/>
          </w:tcPr>
          <w:p w:rsidR="008803BE" w:rsidRPr="003F2CFB" w:rsidRDefault="008803BE" w:rsidP="00374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4.Ч</w:t>
            </w:r>
            <w:r w:rsidRPr="00374E6E">
              <w:rPr>
                <w:rFonts w:ascii="Times New Roman" w:eastAsia="Calibri" w:hAnsi="Times New Roman" w:cs="Times New Roman"/>
                <w:sz w:val="24"/>
                <w:szCs w:val="24"/>
              </w:rPr>
              <w:t>исло лиц, получивших бесплатную квалифицированную юридическую помощь, чел</w:t>
            </w:r>
          </w:p>
        </w:tc>
        <w:tc>
          <w:tcPr>
            <w:tcW w:w="1134" w:type="dxa"/>
          </w:tcPr>
          <w:p w:rsidR="008803BE" w:rsidRPr="00B97B1D" w:rsidRDefault="008803BE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8803BE" w:rsidRDefault="008803BE" w:rsidP="00374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30" w:type="dxa"/>
          </w:tcPr>
          <w:p w:rsidR="008803BE" w:rsidRPr="00FA6BA2" w:rsidRDefault="008659B6" w:rsidP="00C224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5285</w:t>
            </w:r>
          </w:p>
        </w:tc>
        <w:tc>
          <w:tcPr>
            <w:tcW w:w="4536" w:type="dxa"/>
          </w:tcPr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</w:t>
            </w:r>
            <w:bookmarkStart w:id="0" w:name="_GoBack"/>
            <w:bookmarkEnd w:id="0"/>
            <w:r w:rsidRPr="00865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 исполнено.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2022 года в центрах бесплатной юридической помощи «Сумелекчи-1» и «Сумелекчи-2» бесплатную квалифицированную юридическую помощь получили 5285 граждан.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01.05.2022 на площади Арата юристами Центров бесплатной юридической помощи «Сумелекчи-1», «Сумелекчи-2» оказана бесплатная юридическая помощь 26 обратившимся гражданам.</w:t>
            </w:r>
          </w:p>
          <w:p w:rsidR="008659B6" w:rsidRPr="008659B6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Волонтеры юстиции – студенты 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транспортного техникума активно приняли участие в повышении правовой культуры граждан путем раздачи буклетов с правовой информацией во время проведения мероприятий, посвященных Празднику весны и труда.</w:t>
            </w:r>
          </w:p>
          <w:p w:rsidR="008803BE" w:rsidRPr="00B97B1D" w:rsidRDefault="008659B6" w:rsidP="008659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реализации плана мероприятий по проведению Всероссийского Дня правовой помощи детям в Республике Тыва в центрах бесплатной юридической помощи «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- 1» и «</w:t>
            </w:r>
            <w:proofErr w:type="spellStart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- 2» Министерства с 14 по 18 ноября оказана бесплатная юридическая помощь несовершеннолетним детям и их родителям (законным представителям) по вопросам прав и обязанностей, предусмотренных гражданским и </w:t>
            </w: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семейным законодательством, а также детям сиротам и детям, ост</w:t>
            </w:r>
            <w:r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авшимся без попечения родителей</w:t>
            </w:r>
            <w:r w:rsidR="002877FE" w:rsidRPr="008659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40A8C" w:rsidRPr="00B97B1D" w:rsidRDefault="00D40A8C" w:rsidP="006E0935">
      <w:pPr>
        <w:rPr>
          <w:rFonts w:ascii="Times New Roman" w:hAnsi="Times New Roman" w:cs="Times New Roman"/>
          <w:sz w:val="24"/>
          <w:szCs w:val="24"/>
        </w:rPr>
      </w:pPr>
    </w:p>
    <w:sectPr w:rsidR="00D40A8C" w:rsidRPr="00B9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A6"/>
    <w:rsid w:val="00022107"/>
    <w:rsid w:val="00047360"/>
    <w:rsid w:val="00091D71"/>
    <w:rsid w:val="00091F2B"/>
    <w:rsid w:val="000A6D00"/>
    <w:rsid w:val="000B7BA3"/>
    <w:rsid w:val="00102BB2"/>
    <w:rsid w:val="00104F77"/>
    <w:rsid w:val="0011165B"/>
    <w:rsid w:val="00116E1D"/>
    <w:rsid w:val="00124B84"/>
    <w:rsid w:val="00161B19"/>
    <w:rsid w:val="001823CC"/>
    <w:rsid w:val="00182E53"/>
    <w:rsid w:val="00183942"/>
    <w:rsid w:val="001B49D2"/>
    <w:rsid w:val="001B5BD8"/>
    <w:rsid w:val="001C5D73"/>
    <w:rsid w:val="001D2999"/>
    <w:rsid w:val="001D4496"/>
    <w:rsid w:val="001E75E1"/>
    <w:rsid w:val="00234CF1"/>
    <w:rsid w:val="002561A7"/>
    <w:rsid w:val="002877FE"/>
    <w:rsid w:val="00291FB1"/>
    <w:rsid w:val="002A43EB"/>
    <w:rsid w:val="002C236B"/>
    <w:rsid w:val="002C31BA"/>
    <w:rsid w:val="002D542D"/>
    <w:rsid w:val="00343190"/>
    <w:rsid w:val="00365B52"/>
    <w:rsid w:val="00374E6E"/>
    <w:rsid w:val="003B13CF"/>
    <w:rsid w:val="003B37AB"/>
    <w:rsid w:val="003F2CFB"/>
    <w:rsid w:val="003F688C"/>
    <w:rsid w:val="00426E4E"/>
    <w:rsid w:val="00436464"/>
    <w:rsid w:val="00437B51"/>
    <w:rsid w:val="00454308"/>
    <w:rsid w:val="004F1737"/>
    <w:rsid w:val="004F187E"/>
    <w:rsid w:val="004F6B67"/>
    <w:rsid w:val="004F7F2E"/>
    <w:rsid w:val="005036E4"/>
    <w:rsid w:val="00507CC7"/>
    <w:rsid w:val="005130C8"/>
    <w:rsid w:val="005152AF"/>
    <w:rsid w:val="00515585"/>
    <w:rsid w:val="00535B62"/>
    <w:rsid w:val="005379FB"/>
    <w:rsid w:val="0055243A"/>
    <w:rsid w:val="00557C4E"/>
    <w:rsid w:val="005663DC"/>
    <w:rsid w:val="005919C4"/>
    <w:rsid w:val="005A206E"/>
    <w:rsid w:val="005C035C"/>
    <w:rsid w:val="005C462D"/>
    <w:rsid w:val="005C66C4"/>
    <w:rsid w:val="005F0954"/>
    <w:rsid w:val="00614A18"/>
    <w:rsid w:val="00673EDE"/>
    <w:rsid w:val="00680FC9"/>
    <w:rsid w:val="006835F7"/>
    <w:rsid w:val="00683EDA"/>
    <w:rsid w:val="006A4530"/>
    <w:rsid w:val="006B49CF"/>
    <w:rsid w:val="006C42EE"/>
    <w:rsid w:val="006D2FD9"/>
    <w:rsid w:val="006E0935"/>
    <w:rsid w:val="00716544"/>
    <w:rsid w:val="00734F52"/>
    <w:rsid w:val="00735905"/>
    <w:rsid w:val="00754FC9"/>
    <w:rsid w:val="007635C8"/>
    <w:rsid w:val="007755E6"/>
    <w:rsid w:val="00790726"/>
    <w:rsid w:val="007A2156"/>
    <w:rsid w:val="007C0CB6"/>
    <w:rsid w:val="007D2A78"/>
    <w:rsid w:val="007E2226"/>
    <w:rsid w:val="00851943"/>
    <w:rsid w:val="008659B6"/>
    <w:rsid w:val="00871D3F"/>
    <w:rsid w:val="00872948"/>
    <w:rsid w:val="008803BE"/>
    <w:rsid w:val="008D6644"/>
    <w:rsid w:val="008F0B89"/>
    <w:rsid w:val="00941457"/>
    <w:rsid w:val="009420C6"/>
    <w:rsid w:val="009B005D"/>
    <w:rsid w:val="009D14A6"/>
    <w:rsid w:val="009F618D"/>
    <w:rsid w:val="00A004B8"/>
    <w:rsid w:val="00A00A28"/>
    <w:rsid w:val="00A00BCE"/>
    <w:rsid w:val="00A1487F"/>
    <w:rsid w:val="00A149D5"/>
    <w:rsid w:val="00A3331B"/>
    <w:rsid w:val="00A357F6"/>
    <w:rsid w:val="00A679F0"/>
    <w:rsid w:val="00A8105C"/>
    <w:rsid w:val="00A9454B"/>
    <w:rsid w:val="00A95975"/>
    <w:rsid w:val="00AC2257"/>
    <w:rsid w:val="00AD7E61"/>
    <w:rsid w:val="00B00135"/>
    <w:rsid w:val="00B35BEE"/>
    <w:rsid w:val="00B36C9E"/>
    <w:rsid w:val="00B46DDC"/>
    <w:rsid w:val="00B65864"/>
    <w:rsid w:val="00B74F4C"/>
    <w:rsid w:val="00B815F3"/>
    <w:rsid w:val="00B821A6"/>
    <w:rsid w:val="00B97B1D"/>
    <w:rsid w:val="00BB5551"/>
    <w:rsid w:val="00BC6A59"/>
    <w:rsid w:val="00BC7EA4"/>
    <w:rsid w:val="00C006BB"/>
    <w:rsid w:val="00C02C0C"/>
    <w:rsid w:val="00C22439"/>
    <w:rsid w:val="00C529FA"/>
    <w:rsid w:val="00CC4958"/>
    <w:rsid w:val="00CD3FCF"/>
    <w:rsid w:val="00CF3A9E"/>
    <w:rsid w:val="00D14713"/>
    <w:rsid w:val="00D23154"/>
    <w:rsid w:val="00D40A8C"/>
    <w:rsid w:val="00D42282"/>
    <w:rsid w:val="00D71EC5"/>
    <w:rsid w:val="00D83345"/>
    <w:rsid w:val="00DD1A05"/>
    <w:rsid w:val="00DD2D4E"/>
    <w:rsid w:val="00E4530E"/>
    <w:rsid w:val="00E50C1C"/>
    <w:rsid w:val="00E84F6C"/>
    <w:rsid w:val="00EA278C"/>
    <w:rsid w:val="00EC1690"/>
    <w:rsid w:val="00F01B14"/>
    <w:rsid w:val="00F357B0"/>
    <w:rsid w:val="00F415F8"/>
    <w:rsid w:val="00FA6BA2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7DEB4-AAC1-4295-AAEB-4D9E174B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4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D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3E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3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3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BA23-B132-4147-94D9-74232899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16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Ася Хензиг-ооловна</dc:creator>
  <cp:keywords/>
  <dc:description/>
  <cp:lastModifiedBy>Ооржак Ася Хензиг-ооловна</cp:lastModifiedBy>
  <cp:revision>50</cp:revision>
  <cp:lastPrinted>2022-04-01T08:42:00Z</cp:lastPrinted>
  <dcterms:created xsi:type="dcterms:W3CDTF">2021-03-06T07:43:00Z</dcterms:created>
  <dcterms:modified xsi:type="dcterms:W3CDTF">2022-12-23T04:52:00Z</dcterms:modified>
</cp:coreProperties>
</file>