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E3" w:rsidRDefault="00C512E3" w:rsidP="00C512E3">
      <w:pPr>
        <w:spacing w:after="0"/>
        <w:ind w:firstLine="567"/>
        <w:jc w:val="center"/>
        <w:rPr>
          <w:rFonts w:ascii="Times New Roman" w:hAnsi="Times New Roman"/>
          <w:b/>
          <w:sz w:val="28"/>
          <w:szCs w:val="28"/>
        </w:rPr>
      </w:pPr>
      <w:r w:rsidRPr="00C900B4">
        <w:rPr>
          <w:rFonts w:ascii="Times New Roman" w:hAnsi="Times New Roman"/>
          <w:b/>
          <w:sz w:val="28"/>
          <w:szCs w:val="28"/>
        </w:rPr>
        <w:t>Обращение граждан</w:t>
      </w:r>
    </w:p>
    <w:p w:rsidR="00C512E3" w:rsidRPr="00C900B4" w:rsidRDefault="00C512E3" w:rsidP="00C512E3">
      <w:pPr>
        <w:spacing w:after="0"/>
        <w:ind w:firstLine="567"/>
        <w:jc w:val="center"/>
        <w:rPr>
          <w:rFonts w:ascii="Times New Roman" w:hAnsi="Times New Roman"/>
          <w:b/>
          <w:sz w:val="28"/>
          <w:szCs w:val="28"/>
        </w:rPr>
      </w:pPr>
    </w:p>
    <w:p w:rsidR="00C512E3" w:rsidRPr="00734C99" w:rsidRDefault="00C512E3" w:rsidP="00C512E3">
      <w:pPr>
        <w:spacing w:after="0"/>
        <w:ind w:firstLine="567"/>
        <w:jc w:val="both"/>
        <w:rPr>
          <w:rFonts w:ascii="Times New Roman" w:hAnsi="Times New Roman"/>
          <w:sz w:val="28"/>
          <w:szCs w:val="28"/>
        </w:rPr>
      </w:pPr>
      <w:r w:rsidRPr="00734C99">
        <w:rPr>
          <w:rFonts w:ascii="Times New Roman" w:hAnsi="Times New Roman"/>
          <w:sz w:val="28"/>
          <w:szCs w:val="28"/>
        </w:rPr>
        <w:t>В соответствии со статьей 33 Конституции Российской Федерации,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512E3" w:rsidRPr="00734C99" w:rsidRDefault="00C512E3" w:rsidP="00C512E3">
      <w:pPr>
        <w:spacing w:after="0"/>
        <w:ind w:firstLine="567"/>
        <w:jc w:val="both"/>
        <w:rPr>
          <w:rFonts w:ascii="Times New Roman" w:hAnsi="Times New Roman"/>
          <w:sz w:val="28"/>
          <w:szCs w:val="28"/>
        </w:rPr>
      </w:pPr>
      <w:r w:rsidRPr="00734C99">
        <w:rPr>
          <w:rFonts w:ascii="Times New Roman" w:hAnsi="Times New Roman"/>
          <w:sz w:val="28"/>
          <w:szCs w:val="28"/>
        </w:rPr>
        <w:t xml:space="preserve">В целях реализации данных конституционных положений, Министерством на постоянной основе рассматриваются поступившие обращения граждан.  </w:t>
      </w:r>
    </w:p>
    <w:p w:rsidR="00C512E3" w:rsidRPr="00734C99" w:rsidRDefault="00C512E3" w:rsidP="00C512E3">
      <w:pPr>
        <w:spacing w:after="0"/>
        <w:ind w:firstLine="567"/>
        <w:jc w:val="both"/>
        <w:rPr>
          <w:rFonts w:ascii="Times New Roman" w:hAnsi="Times New Roman"/>
          <w:sz w:val="28"/>
          <w:szCs w:val="28"/>
        </w:rPr>
      </w:pPr>
      <w:r w:rsidRPr="00734C99">
        <w:rPr>
          <w:rFonts w:ascii="Times New Roman" w:hAnsi="Times New Roman"/>
          <w:sz w:val="28"/>
          <w:szCs w:val="28"/>
        </w:rPr>
        <w:t>За 12 месяцев</w:t>
      </w:r>
      <w:r>
        <w:rPr>
          <w:rFonts w:ascii="Times New Roman" w:hAnsi="Times New Roman"/>
          <w:sz w:val="28"/>
          <w:szCs w:val="28"/>
        </w:rPr>
        <w:t xml:space="preserve"> 2022</w:t>
      </w:r>
      <w:r w:rsidRPr="00734C99">
        <w:rPr>
          <w:rFonts w:ascii="Times New Roman" w:hAnsi="Times New Roman"/>
          <w:sz w:val="28"/>
          <w:szCs w:val="28"/>
        </w:rPr>
        <w:t xml:space="preserve"> года в Министерство поступило </w:t>
      </w:r>
      <w:r>
        <w:rPr>
          <w:rFonts w:ascii="Times New Roman" w:hAnsi="Times New Roman"/>
          <w:sz w:val="28"/>
          <w:szCs w:val="28"/>
        </w:rPr>
        <w:t>344 (АППГ - 473)</w:t>
      </w:r>
      <w:r w:rsidRPr="00A20B54">
        <w:rPr>
          <w:rFonts w:ascii="Times New Roman" w:hAnsi="Times New Roman"/>
          <w:sz w:val="28"/>
          <w:szCs w:val="28"/>
        </w:rPr>
        <w:t xml:space="preserve"> </w:t>
      </w:r>
      <w:r w:rsidRPr="00734C99">
        <w:rPr>
          <w:rFonts w:ascii="Times New Roman" w:hAnsi="Times New Roman"/>
          <w:sz w:val="28"/>
          <w:szCs w:val="28"/>
        </w:rPr>
        <w:t>обращений граждан, из них:</w:t>
      </w:r>
    </w:p>
    <w:p w:rsidR="00C512E3" w:rsidRPr="00734C99" w:rsidRDefault="00C512E3" w:rsidP="00C512E3">
      <w:pPr>
        <w:numPr>
          <w:ilvl w:val="0"/>
          <w:numId w:val="42"/>
        </w:numPr>
        <w:tabs>
          <w:tab w:val="left" w:pos="851"/>
        </w:tabs>
        <w:spacing w:after="0" w:line="276" w:lineRule="auto"/>
        <w:ind w:left="0" w:firstLine="567"/>
        <w:jc w:val="both"/>
        <w:rPr>
          <w:rFonts w:ascii="Times New Roman" w:hAnsi="Times New Roman"/>
          <w:sz w:val="28"/>
          <w:szCs w:val="28"/>
        </w:rPr>
      </w:pPr>
      <w:r w:rsidRPr="00734C99">
        <w:rPr>
          <w:rFonts w:ascii="Times New Roman" w:hAnsi="Times New Roman"/>
          <w:sz w:val="28"/>
          <w:szCs w:val="28"/>
        </w:rPr>
        <w:t>устных обращений, принятых непосредственно во время личного приема министра и его заместителей –</w:t>
      </w:r>
      <w:r>
        <w:rPr>
          <w:rFonts w:ascii="Times New Roman" w:hAnsi="Times New Roman"/>
          <w:sz w:val="28"/>
          <w:szCs w:val="28"/>
        </w:rPr>
        <w:t xml:space="preserve"> 2 (АППГ - 13</w:t>
      </w:r>
      <w:r w:rsidRPr="00A20B54">
        <w:rPr>
          <w:rFonts w:ascii="Times New Roman" w:hAnsi="Times New Roman"/>
          <w:sz w:val="28"/>
          <w:szCs w:val="28"/>
        </w:rPr>
        <w:t>);</w:t>
      </w:r>
      <w:r w:rsidRPr="00734C99">
        <w:rPr>
          <w:rFonts w:ascii="Times New Roman" w:hAnsi="Times New Roman"/>
          <w:sz w:val="28"/>
          <w:szCs w:val="28"/>
        </w:rPr>
        <w:t xml:space="preserve"> </w:t>
      </w:r>
    </w:p>
    <w:p w:rsidR="00C512E3" w:rsidRPr="00734C99" w:rsidRDefault="00C512E3" w:rsidP="00C512E3">
      <w:pPr>
        <w:numPr>
          <w:ilvl w:val="0"/>
          <w:numId w:val="42"/>
        </w:numPr>
        <w:tabs>
          <w:tab w:val="left" w:pos="851"/>
        </w:tabs>
        <w:spacing w:after="0" w:line="276" w:lineRule="auto"/>
        <w:ind w:left="0" w:firstLine="567"/>
        <w:jc w:val="both"/>
        <w:rPr>
          <w:rFonts w:ascii="Times New Roman" w:hAnsi="Times New Roman"/>
          <w:sz w:val="28"/>
          <w:szCs w:val="28"/>
        </w:rPr>
      </w:pPr>
      <w:r w:rsidRPr="00734C99">
        <w:rPr>
          <w:rFonts w:ascii="Times New Roman" w:hAnsi="Times New Roman"/>
          <w:sz w:val="28"/>
          <w:szCs w:val="28"/>
        </w:rPr>
        <w:t>письменных обращений, поступивших из Управления по работе с обращениями граждан Администрации Главы Республики Тыва и Аппарата Правительства Республики Тыва (далее – Управление по работе с обращениями граждан) –</w:t>
      </w:r>
      <w:r>
        <w:rPr>
          <w:rFonts w:ascii="Times New Roman" w:hAnsi="Times New Roman"/>
          <w:sz w:val="28"/>
          <w:szCs w:val="28"/>
        </w:rPr>
        <w:t xml:space="preserve"> 52 (АППГ - 378</w:t>
      </w:r>
      <w:r w:rsidRPr="00A20B54">
        <w:rPr>
          <w:rFonts w:ascii="Times New Roman" w:hAnsi="Times New Roman"/>
          <w:sz w:val="28"/>
          <w:szCs w:val="28"/>
        </w:rPr>
        <w:t>)</w:t>
      </w:r>
      <w:r w:rsidRPr="00734C99">
        <w:rPr>
          <w:rFonts w:ascii="Times New Roman" w:hAnsi="Times New Roman"/>
          <w:sz w:val="28"/>
          <w:szCs w:val="28"/>
        </w:rPr>
        <w:t>;</w:t>
      </w:r>
    </w:p>
    <w:p w:rsidR="00C512E3" w:rsidRDefault="00C512E3" w:rsidP="00C512E3">
      <w:pPr>
        <w:numPr>
          <w:ilvl w:val="0"/>
          <w:numId w:val="42"/>
        </w:numPr>
        <w:tabs>
          <w:tab w:val="left" w:pos="851"/>
          <w:tab w:val="left" w:pos="927"/>
        </w:tabs>
        <w:spacing w:after="0" w:line="276" w:lineRule="auto"/>
        <w:ind w:hanging="720"/>
        <w:jc w:val="both"/>
        <w:rPr>
          <w:rFonts w:ascii="Times New Roman" w:hAnsi="Times New Roman"/>
          <w:sz w:val="28"/>
          <w:szCs w:val="28"/>
        </w:rPr>
      </w:pPr>
      <w:r w:rsidRPr="00734C99">
        <w:rPr>
          <w:rFonts w:ascii="Times New Roman" w:hAnsi="Times New Roman"/>
          <w:sz w:val="28"/>
          <w:szCs w:val="28"/>
        </w:rPr>
        <w:t>непосредственно направленных в Министе</w:t>
      </w:r>
      <w:r>
        <w:rPr>
          <w:rFonts w:ascii="Times New Roman" w:hAnsi="Times New Roman"/>
          <w:sz w:val="28"/>
          <w:szCs w:val="28"/>
        </w:rPr>
        <w:t>рство – 124 (АППГ - 15</w:t>
      </w:r>
      <w:r w:rsidRPr="00A20B54">
        <w:rPr>
          <w:rFonts w:ascii="Times New Roman" w:hAnsi="Times New Roman"/>
          <w:sz w:val="28"/>
          <w:szCs w:val="28"/>
        </w:rPr>
        <w:t>)</w:t>
      </w:r>
      <w:r w:rsidRPr="00734C99">
        <w:rPr>
          <w:rFonts w:ascii="Times New Roman" w:hAnsi="Times New Roman"/>
          <w:sz w:val="28"/>
          <w:szCs w:val="28"/>
        </w:rPr>
        <w:t>;</w:t>
      </w:r>
    </w:p>
    <w:p w:rsidR="00C512E3" w:rsidRPr="00960366" w:rsidRDefault="00C512E3" w:rsidP="00C512E3">
      <w:pPr>
        <w:numPr>
          <w:ilvl w:val="0"/>
          <w:numId w:val="42"/>
        </w:numPr>
        <w:tabs>
          <w:tab w:val="left" w:pos="851"/>
        </w:tabs>
        <w:spacing w:after="0" w:line="276" w:lineRule="auto"/>
        <w:ind w:hanging="720"/>
        <w:jc w:val="both"/>
        <w:rPr>
          <w:rFonts w:ascii="Times New Roman" w:hAnsi="Times New Roman"/>
          <w:sz w:val="28"/>
          <w:szCs w:val="28"/>
        </w:rPr>
      </w:pPr>
      <w:r>
        <w:rPr>
          <w:rFonts w:ascii="Times New Roman" w:hAnsi="Times New Roman"/>
          <w:sz w:val="28"/>
          <w:szCs w:val="28"/>
        </w:rPr>
        <w:t xml:space="preserve">через платформу обратной связи – 1 (АППГ - </w:t>
      </w:r>
      <w:r w:rsidRPr="00A20B54">
        <w:rPr>
          <w:rFonts w:ascii="Times New Roman" w:hAnsi="Times New Roman"/>
          <w:sz w:val="28"/>
          <w:szCs w:val="28"/>
        </w:rPr>
        <w:t>3)</w:t>
      </w:r>
      <w:r>
        <w:rPr>
          <w:rFonts w:ascii="Times New Roman" w:hAnsi="Times New Roman"/>
          <w:sz w:val="28"/>
          <w:szCs w:val="28"/>
        </w:rPr>
        <w:t>;</w:t>
      </w:r>
    </w:p>
    <w:p w:rsidR="00C512E3" w:rsidRPr="00DB4D19" w:rsidRDefault="00C512E3" w:rsidP="00C512E3">
      <w:pPr>
        <w:numPr>
          <w:ilvl w:val="0"/>
          <w:numId w:val="42"/>
        </w:numPr>
        <w:tabs>
          <w:tab w:val="left" w:pos="851"/>
        </w:tabs>
        <w:spacing w:after="0" w:line="276" w:lineRule="auto"/>
        <w:ind w:hanging="720"/>
        <w:jc w:val="both"/>
        <w:rPr>
          <w:rFonts w:ascii="Times New Roman" w:hAnsi="Times New Roman"/>
          <w:sz w:val="28"/>
          <w:szCs w:val="28"/>
        </w:rPr>
      </w:pPr>
      <w:r w:rsidRPr="00DB4D19">
        <w:rPr>
          <w:rFonts w:ascii="Times New Roman" w:hAnsi="Times New Roman"/>
          <w:sz w:val="28"/>
          <w:szCs w:val="28"/>
        </w:rPr>
        <w:t>через интернет приемную – 165 (АППГ - 64).</w:t>
      </w:r>
    </w:p>
    <w:p w:rsidR="00C512E3" w:rsidRPr="00734C99" w:rsidRDefault="00C512E3" w:rsidP="00C512E3">
      <w:pPr>
        <w:tabs>
          <w:tab w:val="left" w:pos="851"/>
        </w:tabs>
        <w:spacing w:after="0"/>
        <w:ind w:left="567"/>
        <w:jc w:val="both"/>
        <w:rPr>
          <w:rFonts w:ascii="Times New Roman" w:hAnsi="Times New Roman"/>
          <w:sz w:val="28"/>
          <w:szCs w:val="28"/>
        </w:rPr>
      </w:pPr>
      <w:r>
        <w:rPr>
          <w:rFonts w:ascii="Times New Roman" w:hAnsi="Times New Roman"/>
          <w:sz w:val="28"/>
          <w:szCs w:val="28"/>
          <w:lang w:val="x-none"/>
        </w:rPr>
        <w:t>На 344</w:t>
      </w:r>
      <w:r w:rsidRPr="00B56A9C">
        <w:rPr>
          <w:rFonts w:ascii="Times New Roman" w:hAnsi="Times New Roman"/>
          <w:sz w:val="28"/>
          <w:szCs w:val="28"/>
          <w:lang w:val="x-none"/>
        </w:rPr>
        <w:t xml:space="preserve"> обращений граждан </w:t>
      </w:r>
      <w:r>
        <w:rPr>
          <w:rFonts w:ascii="Times New Roman" w:hAnsi="Times New Roman"/>
          <w:sz w:val="28"/>
          <w:szCs w:val="28"/>
        </w:rPr>
        <w:t xml:space="preserve">своевременно </w:t>
      </w:r>
      <w:r w:rsidRPr="00B56A9C">
        <w:rPr>
          <w:rFonts w:ascii="Times New Roman" w:hAnsi="Times New Roman"/>
          <w:sz w:val="28"/>
          <w:szCs w:val="28"/>
          <w:lang w:val="x-none"/>
        </w:rPr>
        <w:t>даны ответы.</w:t>
      </w:r>
    </w:p>
    <w:p w:rsidR="00C512E3" w:rsidRPr="00734C99" w:rsidRDefault="00C512E3" w:rsidP="00C512E3">
      <w:pPr>
        <w:spacing w:after="0"/>
        <w:ind w:firstLine="567"/>
        <w:jc w:val="both"/>
        <w:rPr>
          <w:rFonts w:ascii="Times New Roman" w:hAnsi="Times New Roman"/>
          <w:sz w:val="28"/>
          <w:szCs w:val="28"/>
        </w:rPr>
      </w:pPr>
      <w:r w:rsidRPr="00734C99">
        <w:rPr>
          <w:rFonts w:ascii="Times New Roman" w:hAnsi="Times New Roman"/>
          <w:sz w:val="28"/>
          <w:szCs w:val="28"/>
        </w:rPr>
        <w:t xml:space="preserve">Прием граждан осуществляется руководством Министерства в установленные дни в соответствии с утвержденным графиком. Поступившая </w:t>
      </w:r>
      <w:r>
        <w:rPr>
          <w:rFonts w:ascii="Times New Roman" w:hAnsi="Times New Roman"/>
          <w:sz w:val="28"/>
          <w:szCs w:val="28"/>
        </w:rPr>
        <w:t xml:space="preserve">корреспонденция рассматривается </w:t>
      </w:r>
      <w:r w:rsidRPr="00734C99">
        <w:rPr>
          <w:rFonts w:ascii="Times New Roman" w:hAnsi="Times New Roman"/>
          <w:sz w:val="28"/>
          <w:szCs w:val="28"/>
        </w:rPr>
        <w:t>с учетом тематики поставленных в обращениях вопросов и компетенции Министерства.</w:t>
      </w:r>
    </w:p>
    <w:p w:rsidR="00C512E3" w:rsidRPr="00734C99" w:rsidRDefault="00C512E3" w:rsidP="00C512E3">
      <w:pPr>
        <w:spacing w:after="0"/>
        <w:ind w:firstLine="567"/>
        <w:jc w:val="both"/>
        <w:rPr>
          <w:rFonts w:ascii="Times New Roman" w:hAnsi="Times New Roman"/>
          <w:sz w:val="28"/>
          <w:szCs w:val="28"/>
        </w:rPr>
      </w:pPr>
      <w:r w:rsidRPr="00734C99">
        <w:rPr>
          <w:rFonts w:ascii="Times New Roman" w:hAnsi="Times New Roman"/>
          <w:sz w:val="28"/>
          <w:szCs w:val="28"/>
        </w:rPr>
        <w:t>Министерством уделяется большое внимание на своевременное рассмотрение поступающих обращений и направление ответов на них. В целях недопущения нарушения сроков рассмотрения обращений граждан руководством и отделом организационного и документационного обеспечения и контроля Министерства ведется строгий контроль.</w:t>
      </w:r>
    </w:p>
    <w:p w:rsidR="00C512E3" w:rsidRPr="00734C99" w:rsidRDefault="00C512E3" w:rsidP="00C512E3">
      <w:pPr>
        <w:autoSpaceDE w:val="0"/>
        <w:autoSpaceDN w:val="0"/>
        <w:adjustRightInd w:val="0"/>
        <w:spacing w:after="0"/>
        <w:ind w:firstLine="567"/>
        <w:contextualSpacing/>
        <w:jc w:val="both"/>
        <w:rPr>
          <w:rFonts w:ascii="Times New Roman" w:hAnsi="Times New Roman"/>
          <w:sz w:val="28"/>
          <w:szCs w:val="28"/>
        </w:rPr>
      </w:pPr>
      <w:r w:rsidRPr="00734C99">
        <w:rPr>
          <w:rFonts w:ascii="Times New Roman" w:hAnsi="Times New Roman"/>
          <w:sz w:val="28"/>
          <w:szCs w:val="28"/>
        </w:rPr>
        <w:t xml:space="preserve">Кроме того, Министерством реализуется Указ Президента Российской Федерации от 17 апреля </w:t>
      </w:r>
      <w:smartTag w:uri="urn:schemas-microsoft-com:office:smarttags" w:element="metricconverter">
        <w:smartTagPr>
          <w:attr w:name="ProductID" w:val="2017 г"/>
        </w:smartTagPr>
        <w:r w:rsidRPr="00734C99">
          <w:rPr>
            <w:rFonts w:ascii="Times New Roman" w:hAnsi="Times New Roman"/>
            <w:sz w:val="28"/>
            <w:szCs w:val="28"/>
          </w:rPr>
          <w:t>2017 г</w:t>
        </w:r>
      </w:smartTag>
      <w:r w:rsidRPr="00734C99">
        <w:rPr>
          <w:rFonts w:ascii="Times New Roman" w:hAnsi="Times New Roman"/>
          <w:sz w:val="28"/>
          <w:szCs w:val="28"/>
        </w:rPr>
        <w:t>. № 171 «О мониторинге и анализе результатов рассмотрения обращений граждан и организаций», а именно ежемесячно в Администрацию Президента Российской Федерации представляется информация о результатах рассмотрения обращений граждан посредством использования закрытого интернет-портала «ССТУ.РФ».</w:t>
      </w:r>
    </w:p>
    <w:p w:rsidR="00C512E3" w:rsidRPr="00734C99" w:rsidRDefault="00C512E3" w:rsidP="00C512E3">
      <w:pPr>
        <w:spacing w:after="0"/>
        <w:ind w:firstLine="567"/>
        <w:contextualSpacing/>
        <w:jc w:val="both"/>
        <w:rPr>
          <w:rFonts w:ascii="Times New Roman" w:hAnsi="Times New Roman"/>
          <w:sz w:val="28"/>
          <w:szCs w:val="28"/>
        </w:rPr>
      </w:pPr>
      <w:r w:rsidRPr="00734C99">
        <w:rPr>
          <w:rFonts w:ascii="Times New Roman" w:hAnsi="Times New Roman"/>
          <w:sz w:val="28"/>
          <w:szCs w:val="28"/>
        </w:rPr>
        <w:t xml:space="preserve">С 1 июля 2017 г. на основании Указа Президента Российской Федерации на закрытом интернет-портале «ССТУ.РФ» ежемесячно размещаются обращения и результаты их рассмотрения. </w:t>
      </w:r>
    </w:p>
    <w:p w:rsidR="00C512E3" w:rsidRDefault="00C512E3" w:rsidP="00C512E3">
      <w:pPr>
        <w:spacing w:after="0"/>
        <w:ind w:firstLine="567"/>
        <w:jc w:val="both"/>
        <w:rPr>
          <w:rFonts w:ascii="Times New Roman" w:hAnsi="Times New Roman"/>
          <w:sz w:val="28"/>
          <w:szCs w:val="28"/>
          <w:shd w:val="clear" w:color="auto" w:fill="FFFFFF"/>
        </w:rPr>
      </w:pPr>
      <w:r w:rsidRPr="00734C99">
        <w:rPr>
          <w:rFonts w:ascii="Times New Roman" w:hAnsi="Times New Roman"/>
          <w:sz w:val="28"/>
          <w:szCs w:val="28"/>
        </w:rPr>
        <w:t xml:space="preserve">Таким образом, </w:t>
      </w:r>
      <w:r w:rsidRPr="00734C99">
        <w:rPr>
          <w:rFonts w:ascii="Times New Roman" w:hAnsi="Times New Roman"/>
          <w:sz w:val="28"/>
          <w:szCs w:val="28"/>
          <w:shd w:val="clear" w:color="auto" w:fill="FFFFFF"/>
        </w:rPr>
        <w:t xml:space="preserve">Министерство в пределах своей компетенции систематически обеспечивает рассмотрение обращений граждан в установленном федеральным и </w:t>
      </w:r>
      <w:r w:rsidRPr="00734C99">
        <w:rPr>
          <w:rFonts w:ascii="Times New Roman" w:hAnsi="Times New Roman"/>
          <w:sz w:val="28"/>
          <w:szCs w:val="28"/>
          <w:shd w:val="clear" w:color="auto" w:fill="FFFFFF"/>
        </w:rPr>
        <w:lastRenderedPageBreak/>
        <w:t>региональным законодательством порядке и принимает меры по совершенствованию своей деятельности по данному направлению.</w:t>
      </w:r>
    </w:p>
    <w:p w:rsidR="00C512E3" w:rsidRPr="00FD5C24" w:rsidRDefault="00C512E3" w:rsidP="00C512E3">
      <w:pPr>
        <w:spacing w:after="0"/>
        <w:ind w:firstLine="708"/>
        <w:jc w:val="both"/>
        <w:rPr>
          <w:rFonts w:ascii="Times New Roman" w:hAnsi="Times New Roman"/>
          <w:sz w:val="28"/>
        </w:rPr>
      </w:pPr>
      <w:r>
        <w:rPr>
          <w:rFonts w:ascii="Times New Roman" w:hAnsi="Times New Roman"/>
          <w:sz w:val="28"/>
        </w:rPr>
        <w:t xml:space="preserve">За отчетный период в </w:t>
      </w:r>
      <w:r w:rsidRPr="00FD5C24">
        <w:rPr>
          <w:rFonts w:ascii="Times New Roman" w:hAnsi="Times New Roman"/>
          <w:sz w:val="28"/>
        </w:rPr>
        <w:t>Министерство</w:t>
      </w:r>
      <w:r>
        <w:rPr>
          <w:rFonts w:ascii="Times New Roman" w:hAnsi="Times New Roman"/>
          <w:sz w:val="28"/>
        </w:rPr>
        <w:t xml:space="preserve"> через открытие источники в информационной-телекоммуникационной сети «Интернет» поступило всего 165 обращений граждан, из них через:</w:t>
      </w:r>
      <w:r w:rsidRPr="00FD5C24">
        <w:rPr>
          <w:rFonts w:ascii="Times New Roman" w:hAnsi="Times New Roman"/>
          <w:sz w:val="28"/>
        </w:rPr>
        <w:t xml:space="preserve"> </w:t>
      </w:r>
    </w:p>
    <w:p w:rsidR="00C512E3" w:rsidRDefault="00C512E3" w:rsidP="00C512E3">
      <w:pPr>
        <w:pStyle w:val="a3"/>
        <w:numPr>
          <w:ilvl w:val="0"/>
          <w:numId w:val="40"/>
        </w:numPr>
        <w:tabs>
          <w:tab w:val="left" w:pos="993"/>
        </w:tabs>
        <w:spacing w:after="0" w:line="276" w:lineRule="auto"/>
        <w:ind w:left="0" w:firstLine="709"/>
        <w:jc w:val="both"/>
        <w:rPr>
          <w:rFonts w:ascii="Times New Roman" w:hAnsi="Times New Roman"/>
          <w:sz w:val="28"/>
        </w:rPr>
      </w:pPr>
      <w:proofErr w:type="spellStart"/>
      <w:r w:rsidRPr="00770E6E">
        <w:rPr>
          <w:rFonts w:ascii="Times New Roman" w:hAnsi="Times New Roman"/>
          <w:sz w:val="28"/>
        </w:rPr>
        <w:t>Инстаграмм</w:t>
      </w:r>
      <w:proofErr w:type="spellEnd"/>
      <w:r w:rsidRPr="00770E6E">
        <w:rPr>
          <w:rFonts w:ascii="Times New Roman" w:hAnsi="Times New Roman"/>
          <w:sz w:val="28"/>
        </w:rPr>
        <w:t xml:space="preserve"> – 35 (с 1 января по 15 марта);</w:t>
      </w:r>
    </w:p>
    <w:p w:rsidR="00C512E3" w:rsidRDefault="00C512E3" w:rsidP="00C512E3">
      <w:pPr>
        <w:pStyle w:val="a3"/>
        <w:numPr>
          <w:ilvl w:val="0"/>
          <w:numId w:val="40"/>
        </w:numPr>
        <w:tabs>
          <w:tab w:val="left" w:pos="993"/>
        </w:tabs>
        <w:spacing w:after="0" w:line="276" w:lineRule="auto"/>
        <w:ind w:left="0" w:firstLine="709"/>
        <w:jc w:val="both"/>
        <w:rPr>
          <w:rFonts w:ascii="Times New Roman" w:hAnsi="Times New Roman"/>
          <w:sz w:val="28"/>
        </w:rPr>
      </w:pPr>
      <w:proofErr w:type="spellStart"/>
      <w:r w:rsidRPr="00770E6E">
        <w:rPr>
          <w:rFonts w:ascii="Times New Roman" w:hAnsi="Times New Roman"/>
          <w:sz w:val="28"/>
        </w:rPr>
        <w:t>Вконтакте</w:t>
      </w:r>
      <w:proofErr w:type="spellEnd"/>
      <w:r w:rsidRPr="00770E6E">
        <w:rPr>
          <w:rFonts w:ascii="Times New Roman" w:hAnsi="Times New Roman"/>
          <w:sz w:val="28"/>
        </w:rPr>
        <w:t xml:space="preserve"> (официальная страница) – 20;</w:t>
      </w:r>
    </w:p>
    <w:p w:rsidR="00C512E3" w:rsidRDefault="00C512E3" w:rsidP="00C512E3">
      <w:pPr>
        <w:pStyle w:val="a3"/>
        <w:numPr>
          <w:ilvl w:val="0"/>
          <w:numId w:val="40"/>
        </w:numPr>
        <w:tabs>
          <w:tab w:val="left" w:pos="993"/>
        </w:tabs>
        <w:spacing w:after="0" w:line="276" w:lineRule="auto"/>
        <w:ind w:left="0" w:firstLine="709"/>
        <w:jc w:val="both"/>
        <w:rPr>
          <w:rFonts w:ascii="Times New Roman" w:hAnsi="Times New Roman"/>
          <w:sz w:val="28"/>
        </w:rPr>
      </w:pPr>
      <w:proofErr w:type="spellStart"/>
      <w:r w:rsidRPr="00770E6E">
        <w:rPr>
          <w:rFonts w:ascii="Times New Roman" w:hAnsi="Times New Roman"/>
          <w:sz w:val="28"/>
        </w:rPr>
        <w:t>Вконтакте</w:t>
      </w:r>
      <w:proofErr w:type="spellEnd"/>
      <w:r w:rsidRPr="00770E6E">
        <w:rPr>
          <w:rFonts w:ascii="Times New Roman" w:hAnsi="Times New Roman"/>
          <w:sz w:val="28"/>
        </w:rPr>
        <w:t xml:space="preserve"> (официальная группа) – 25;</w:t>
      </w:r>
    </w:p>
    <w:p w:rsidR="00C512E3" w:rsidRDefault="00C512E3" w:rsidP="00C512E3">
      <w:pPr>
        <w:pStyle w:val="a3"/>
        <w:numPr>
          <w:ilvl w:val="0"/>
          <w:numId w:val="40"/>
        </w:numPr>
        <w:tabs>
          <w:tab w:val="left" w:pos="993"/>
        </w:tabs>
        <w:spacing w:after="0" w:line="276" w:lineRule="auto"/>
        <w:ind w:left="0" w:firstLine="709"/>
        <w:jc w:val="both"/>
        <w:rPr>
          <w:rFonts w:ascii="Times New Roman" w:hAnsi="Times New Roman"/>
          <w:sz w:val="28"/>
        </w:rPr>
      </w:pPr>
      <w:proofErr w:type="spellStart"/>
      <w:r w:rsidRPr="00770E6E">
        <w:rPr>
          <w:rFonts w:ascii="Times New Roman" w:hAnsi="Times New Roman"/>
          <w:sz w:val="28"/>
        </w:rPr>
        <w:t>Вайбер</w:t>
      </w:r>
      <w:proofErr w:type="spellEnd"/>
      <w:r w:rsidRPr="00770E6E">
        <w:rPr>
          <w:rFonts w:ascii="Times New Roman" w:hAnsi="Times New Roman"/>
          <w:sz w:val="28"/>
        </w:rPr>
        <w:t xml:space="preserve"> – 85</w:t>
      </w:r>
      <w:r>
        <w:rPr>
          <w:rFonts w:ascii="Times New Roman" w:hAnsi="Times New Roman"/>
          <w:sz w:val="28"/>
        </w:rPr>
        <w:t>.</w:t>
      </w:r>
    </w:p>
    <w:p w:rsidR="00C512E3" w:rsidRDefault="00C512E3" w:rsidP="00C512E3">
      <w:pPr>
        <w:spacing w:after="0"/>
        <w:jc w:val="both"/>
        <w:rPr>
          <w:rFonts w:ascii="Times New Roman" w:hAnsi="Times New Roman"/>
          <w:sz w:val="28"/>
        </w:rPr>
      </w:pPr>
      <w:bookmarkStart w:id="0" w:name="_GoBack"/>
      <w:bookmarkEnd w:id="0"/>
      <w:r>
        <w:rPr>
          <w:rFonts w:ascii="Times New Roman" w:hAnsi="Times New Roman"/>
          <w:sz w:val="28"/>
        </w:rPr>
        <w:t>На все поступившие обращения даны ответы.</w:t>
      </w:r>
    </w:p>
    <w:p w:rsidR="00C512E3" w:rsidRDefault="00C512E3" w:rsidP="00C512E3">
      <w:pPr>
        <w:spacing w:after="0"/>
        <w:ind w:firstLine="567"/>
        <w:jc w:val="both"/>
        <w:rPr>
          <w:rFonts w:ascii="Times New Roman" w:hAnsi="Times New Roman"/>
          <w:sz w:val="28"/>
          <w:szCs w:val="28"/>
          <w:shd w:val="clear" w:color="auto" w:fill="FFFFFF"/>
        </w:rPr>
      </w:pPr>
    </w:p>
    <w:p w:rsidR="00D14827" w:rsidRPr="00E7216E" w:rsidRDefault="00D14827" w:rsidP="00E7216E">
      <w:pPr>
        <w:tabs>
          <w:tab w:val="left" w:pos="1134"/>
        </w:tabs>
        <w:spacing w:after="0" w:line="240" w:lineRule="auto"/>
        <w:ind w:firstLine="709"/>
        <w:jc w:val="both"/>
        <w:rPr>
          <w:rFonts w:ascii="Times New Roman" w:hAnsi="Times New Roman"/>
          <w:sz w:val="28"/>
          <w:szCs w:val="28"/>
        </w:rPr>
      </w:pPr>
    </w:p>
    <w:sectPr w:rsidR="00D14827" w:rsidRPr="00E7216E" w:rsidSect="003D124F">
      <w:pgSz w:w="11906" w:h="16838"/>
      <w:pgMar w:top="1134"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70BEF6"/>
    <w:lvl w:ilvl="0">
      <w:numFmt w:val="bullet"/>
      <w:lvlText w:val="*"/>
      <w:lvlJc w:val="left"/>
    </w:lvl>
  </w:abstractNum>
  <w:abstractNum w:abstractNumId="1" w15:restartNumberingAfterBreak="0">
    <w:nsid w:val="00000001"/>
    <w:multiLevelType w:val="multilevel"/>
    <w:tmpl w:val="5EFA1E9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B2D73D2"/>
    <w:multiLevelType w:val="hybridMultilevel"/>
    <w:tmpl w:val="C8F058E8"/>
    <w:lvl w:ilvl="0" w:tplc="FAE4C2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F3D5574"/>
    <w:multiLevelType w:val="hybridMultilevel"/>
    <w:tmpl w:val="25EAC63A"/>
    <w:lvl w:ilvl="0" w:tplc="274A83C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F584F78"/>
    <w:multiLevelType w:val="hybridMultilevel"/>
    <w:tmpl w:val="A698997C"/>
    <w:lvl w:ilvl="0" w:tplc="9A0AF2B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7D0743"/>
    <w:multiLevelType w:val="hybridMultilevel"/>
    <w:tmpl w:val="BE8CA32A"/>
    <w:lvl w:ilvl="0" w:tplc="746E35E4">
      <w:start w:val="5"/>
      <w:numFmt w:val="decimal"/>
      <w:lvlText w:val="%1."/>
      <w:lvlJc w:val="left"/>
      <w:pPr>
        <w:tabs>
          <w:tab w:val="num" w:pos="936"/>
        </w:tabs>
        <w:ind w:left="936" w:hanging="360"/>
      </w:pPr>
      <w:rPr>
        <w:rFonts w:hint="default"/>
      </w:rPr>
    </w:lvl>
    <w:lvl w:ilvl="1" w:tplc="04190019" w:tentative="1">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abstractNum w:abstractNumId="6" w15:restartNumberingAfterBreak="0">
    <w:nsid w:val="15B0487A"/>
    <w:multiLevelType w:val="hybridMultilevel"/>
    <w:tmpl w:val="7BCCCA58"/>
    <w:lvl w:ilvl="0" w:tplc="1C8435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DF63A9"/>
    <w:multiLevelType w:val="multilevel"/>
    <w:tmpl w:val="2D9E4AD8"/>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C035083"/>
    <w:multiLevelType w:val="multilevel"/>
    <w:tmpl w:val="DE3ADCB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C1C1CA1"/>
    <w:multiLevelType w:val="hybridMultilevel"/>
    <w:tmpl w:val="078E3C26"/>
    <w:lvl w:ilvl="0" w:tplc="274A8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202008"/>
    <w:multiLevelType w:val="multilevel"/>
    <w:tmpl w:val="1636685E"/>
    <w:lvl w:ilvl="0">
      <w:start w:val="1"/>
      <w:numFmt w:val="low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4824A56"/>
    <w:multiLevelType w:val="multilevel"/>
    <w:tmpl w:val="EFD0BF46"/>
    <w:lvl w:ilvl="0">
      <w:start w:val="1"/>
      <w:numFmt w:val="low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54A4895"/>
    <w:multiLevelType w:val="hybridMultilevel"/>
    <w:tmpl w:val="712C2EDC"/>
    <w:lvl w:ilvl="0" w:tplc="076C2F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6681C10"/>
    <w:multiLevelType w:val="multilevel"/>
    <w:tmpl w:val="9BC0883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7423951"/>
    <w:multiLevelType w:val="hybridMultilevel"/>
    <w:tmpl w:val="1CF06A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CD8292E"/>
    <w:multiLevelType w:val="hybridMultilevel"/>
    <w:tmpl w:val="1996E4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C8196E"/>
    <w:multiLevelType w:val="multilevel"/>
    <w:tmpl w:val="9F18E86E"/>
    <w:lvl w:ilvl="0">
      <w:start w:val="1"/>
      <w:numFmt w:val="low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2AD5FAE"/>
    <w:multiLevelType w:val="multilevel"/>
    <w:tmpl w:val="CDDE7C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32E07226"/>
    <w:multiLevelType w:val="hybridMultilevel"/>
    <w:tmpl w:val="B85C3BDE"/>
    <w:lvl w:ilvl="0" w:tplc="306E4788">
      <w:start w:val="1"/>
      <w:numFmt w:val="decimal"/>
      <w:lvlText w:val="%1."/>
      <w:lvlJc w:val="left"/>
      <w:pPr>
        <w:tabs>
          <w:tab w:val="num" w:pos="1395"/>
        </w:tabs>
        <w:ind w:left="1395" w:hanging="8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2F22AEE"/>
    <w:multiLevelType w:val="hybridMultilevel"/>
    <w:tmpl w:val="6F9E85F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6081078"/>
    <w:multiLevelType w:val="hybridMultilevel"/>
    <w:tmpl w:val="00BED910"/>
    <w:lvl w:ilvl="0" w:tplc="D46E3AE0">
      <w:start w:val="1"/>
      <w:numFmt w:val="decimal"/>
      <w:lvlText w:val="%1)"/>
      <w:lvlJc w:val="left"/>
      <w:pPr>
        <w:ind w:left="1068" w:hanging="360"/>
      </w:pPr>
      <w:rPr>
        <w:rFonts w:hint="default"/>
        <w:b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861110E"/>
    <w:multiLevelType w:val="multilevel"/>
    <w:tmpl w:val="48F09646"/>
    <w:lvl w:ilvl="0">
      <w:start w:val="1"/>
      <w:numFmt w:val="russianLower"/>
      <w:lvlText w:val="%1)"/>
      <w:lvlJc w:val="left"/>
      <w:pPr>
        <w:ind w:left="1137" w:hanging="570"/>
      </w:pPr>
      <w:rPr>
        <w:rFonts w:hint="default"/>
      </w:rPr>
    </w:lvl>
    <w:lvl w:ilvl="1">
      <w:start w:val="5"/>
      <w:numFmt w:val="decimal"/>
      <w:isLgl/>
      <w:lvlText w:val="%1.%2"/>
      <w:lvlJc w:val="left"/>
      <w:pPr>
        <w:ind w:left="2168" w:hanging="1530"/>
      </w:pPr>
      <w:rPr>
        <w:rFonts w:hint="default"/>
      </w:rPr>
    </w:lvl>
    <w:lvl w:ilvl="2">
      <w:start w:val="1"/>
      <w:numFmt w:val="decimal"/>
      <w:isLgl/>
      <w:lvlText w:val="%1.%2.%3"/>
      <w:lvlJc w:val="left"/>
      <w:pPr>
        <w:ind w:left="2239" w:hanging="1530"/>
      </w:pPr>
      <w:rPr>
        <w:rFonts w:hint="default"/>
      </w:rPr>
    </w:lvl>
    <w:lvl w:ilvl="3">
      <w:start w:val="1"/>
      <w:numFmt w:val="decimal"/>
      <w:isLgl/>
      <w:lvlText w:val="%1.%2.%3.%4"/>
      <w:lvlJc w:val="left"/>
      <w:pPr>
        <w:ind w:left="2310" w:hanging="1530"/>
      </w:pPr>
      <w:rPr>
        <w:rFonts w:hint="default"/>
      </w:rPr>
    </w:lvl>
    <w:lvl w:ilvl="4">
      <w:start w:val="1"/>
      <w:numFmt w:val="decimal"/>
      <w:isLgl/>
      <w:lvlText w:val="%1.%2.%3.%4.%5"/>
      <w:lvlJc w:val="left"/>
      <w:pPr>
        <w:ind w:left="2381" w:hanging="1530"/>
      </w:pPr>
      <w:rPr>
        <w:rFonts w:hint="default"/>
      </w:rPr>
    </w:lvl>
    <w:lvl w:ilvl="5">
      <w:start w:val="1"/>
      <w:numFmt w:val="decimal"/>
      <w:isLgl/>
      <w:lvlText w:val="%1.%2.%3.%4.%5.%6"/>
      <w:lvlJc w:val="left"/>
      <w:pPr>
        <w:ind w:left="2452" w:hanging="1530"/>
      </w:pPr>
      <w:rPr>
        <w:rFonts w:hint="default"/>
      </w:rPr>
    </w:lvl>
    <w:lvl w:ilvl="6">
      <w:start w:val="1"/>
      <w:numFmt w:val="decimal"/>
      <w:isLgl/>
      <w:lvlText w:val="%1.%2.%3.%4.%5.%6.%7"/>
      <w:lvlJc w:val="left"/>
      <w:pPr>
        <w:ind w:left="2523" w:hanging="153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95" w:hanging="2160"/>
      </w:pPr>
      <w:rPr>
        <w:rFonts w:hint="default"/>
      </w:rPr>
    </w:lvl>
  </w:abstractNum>
  <w:abstractNum w:abstractNumId="22" w15:restartNumberingAfterBreak="0">
    <w:nsid w:val="38751F7F"/>
    <w:multiLevelType w:val="hybridMultilevel"/>
    <w:tmpl w:val="8782F3FA"/>
    <w:lvl w:ilvl="0" w:tplc="076C2F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1801764"/>
    <w:multiLevelType w:val="multilevel"/>
    <w:tmpl w:val="04F8FBFC"/>
    <w:lvl w:ilvl="0">
      <w:start w:val="1"/>
      <w:numFmt w:val="lowerRoman"/>
      <w:lvlText w:val="%1."/>
      <w:lvlJc w:val="right"/>
      <w:pPr>
        <w:tabs>
          <w:tab w:val="num" w:pos="720"/>
        </w:tabs>
        <w:ind w:left="720" w:hanging="360"/>
      </w:pPr>
    </w:lvl>
    <w:lvl w:ilvl="1">
      <w:start w:val="6"/>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1D247C5"/>
    <w:multiLevelType w:val="hybridMultilevel"/>
    <w:tmpl w:val="BE0ED812"/>
    <w:lvl w:ilvl="0" w:tplc="04190001">
      <w:start w:val="1"/>
      <w:numFmt w:val="bullet"/>
      <w:lvlText w:val=""/>
      <w:lvlJc w:val="left"/>
      <w:pPr>
        <w:tabs>
          <w:tab w:val="num" w:pos="1260"/>
        </w:tabs>
        <w:ind w:left="1260" w:hanging="360"/>
      </w:pPr>
      <w:rPr>
        <w:rFonts w:ascii="Symbol" w:hAnsi="Symbol" w:hint="default"/>
      </w:rPr>
    </w:lvl>
    <w:lvl w:ilvl="1" w:tplc="07045F6A">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87168FE"/>
    <w:multiLevelType w:val="hybridMultilevel"/>
    <w:tmpl w:val="A7ACE53C"/>
    <w:lvl w:ilvl="0" w:tplc="DF3EDC58">
      <w:start w:val="1"/>
      <w:numFmt w:val="bullet"/>
      <w:lvlText w:val=""/>
      <w:lvlJc w:val="left"/>
      <w:pPr>
        <w:ind w:left="720" w:hanging="360"/>
      </w:pPr>
      <w:rPr>
        <w:rFonts w:ascii="Wingdings" w:hAnsi="Wingdings" w:hint="default"/>
        <w:sz w:val="22"/>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A1796D"/>
    <w:multiLevelType w:val="hybridMultilevel"/>
    <w:tmpl w:val="4A8892E2"/>
    <w:lvl w:ilvl="0" w:tplc="076C2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962842"/>
    <w:multiLevelType w:val="hybridMultilevel"/>
    <w:tmpl w:val="00BED910"/>
    <w:lvl w:ilvl="0" w:tplc="D46E3AE0">
      <w:start w:val="1"/>
      <w:numFmt w:val="decimal"/>
      <w:lvlText w:val="%1)"/>
      <w:lvlJc w:val="left"/>
      <w:pPr>
        <w:ind w:left="1068" w:hanging="360"/>
      </w:pPr>
      <w:rPr>
        <w:rFonts w:hint="default"/>
        <w:b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DA464ED"/>
    <w:multiLevelType w:val="hybridMultilevel"/>
    <w:tmpl w:val="6C6253CC"/>
    <w:lvl w:ilvl="0" w:tplc="29BA32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51F73327"/>
    <w:multiLevelType w:val="hybridMultilevel"/>
    <w:tmpl w:val="76E24C62"/>
    <w:lvl w:ilvl="0" w:tplc="CB3435FC">
      <w:start w:val="1"/>
      <w:numFmt w:val="bullet"/>
      <w:lvlText w:val="-"/>
      <w:lvlJc w:val="left"/>
      <w:pPr>
        <w:tabs>
          <w:tab w:val="num" w:pos="1564"/>
        </w:tabs>
        <w:ind w:left="1564"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2BC3ED6"/>
    <w:multiLevelType w:val="multilevel"/>
    <w:tmpl w:val="1076BCCC"/>
    <w:lvl w:ilvl="0">
      <w:start w:val="1"/>
      <w:numFmt w:val="decimal"/>
      <w:lvlText w:val="%1."/>
      <w:lvlJc w:val="left"/>
      <w:pPr>
        <w:ind w:left="720" w:hanging="360"/>
      </w:pPr>
      <w:rPr>
        <w:rFonts w:hint="default"/>
      </w:rPr>
    </w:lvl>
    <w:lvl w:ilvl="1">
      <w:start w:val="7"/>
      <w:numFmt w:val="decimal"/>
      <w:isLgl/>
      <w:lvlText w:val="%1.%2"/>
      <w:lvlJc w:val="left"/>
      <w:pPr>
        <w:ind w:left="2074" w:hanging="1365"/>
      </w:pPr>
      <w:rPr>
        <w:rFonts w:hint="default"/>
      </w:rPr>
    </w:lvl>
    <w:lvl w:ilvl="2">
      <w:start w:val="1"/>
      <w:numFmt w:val="decimal"/>
      <w:isLgl/>
      <w:lvlText w:val="%1.%2.%3"/>
      <w:lvlJc w:val="left"/>
      <w:pPr>
        <w:ind w:left="2423" w:hanging="1365"/>
      </w:pPr>
      <w:rPr>
        <w:rFonts w:hint="default"/>
      </w:rPr>
    </w:lvl>
    <w:lvl w:ilvl="3">
      <w:start w:val="1"/>
      <w:numFmt w:val="decimal"/>
      <w:isLgl/>
      <w:lvlText w:val="%1.%2.%3.%4"/>
      <w:lvlJc w:val="left"/>
      <w:pPr>
        <w:ind w:left="2772" w:hanging="1365"/>
      </w:pPr>
      <w:rPr>
        <w:rFonts w:hint="default"/>
      </w:rPr>
    </w:lvl>
    <w:lvl w:ilvl="4">
      <w:start w:val="1"/>
      <w:numFmt w:val="decimal"/>
      <w:isLgl/>
      <w:lvlText w:val="%1.%2.%3.%4.%5"/>
      <w:lvlJc w:val="left"/>
      <w:pPr>
        <w:ind w:left="3121" w:hanging="136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1" w15:restartNumberingAfterBreak="0">
    <w:nsid w:val="59E7470E"/>
    <w:multiLevelType w:val="multilevel"/>
    <w:tmpl w:val="3E0600E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AC631C9"/>
    <w:multiLevelType w:val="multilevel"/>
    <w:tmpl w:val="76643DFC"/>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5D59721C"/>
    <w:multiLevelType w:val="hybridMultilevel"/>
    <w:tmpl w:val="D8749AA0"/>
    <w:lvl w:ilvl="0" w:tplc="076C2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645949"/>
    <w:multiLevelType w:val="hybridMultilevel"/>
    <w:tmpl w:val="C6F43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21D3B2C"/>
    <w:multiLevelType w:val="multilevel"/>
    <w:tmpl w:val="941C9B46"/>
    <w:lvl w:ilvl="0">
      <w:start w:val="1"/>
      <w:numFmt w:val="low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2744EC8"/>
    <w:multiLevelType w:val="hybridMultilevel"/>
    <w:tmpl w:val="2C8C3DB6"/>
    <w:lvl w:ilvl="0" w:tplc="29BA32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41E3214"/>
    <w:multiLevelType w:val="hybridMultilevel"/>
    <w:tmpl w:val="2160CA9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747793"/>
    <w:multiLevelType w:val="hybridMultilevel"/>
    <w:tmpl w:val="19809D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CE67AED"/>
    <w:multiLevelType w:val="hybridMultilevel"/>
    <w:tmpl w:val="F246FBA4"/>
    <w:lvl w:ilvl="0" w:tplc="1CD0A2DA">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8216EC"/>
    <w:multiLevelType w:val="hybridMultilevel"/>
    <w:tmpl w:val="3F5C26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5F17DB6"/>
    <w:multiLevelType w:val="hybridMultilevel"/>
    <w:tmpl w:val="0532927C"/>
    <w:lvl w:ilvl="0" w:tplc="76CAA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67C32F6"/>
    <w:multiLevelType w:val="hybridMultilevel"/>
    <w:tmpl w:val="3516FD24"/>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28"/>
  </w:num>
  <w:num w:numId="2">
    <w:abstractNumId w:val="22"/>
  </w:num>
  <w:num w:numId="3">
    <w:abstractNumId w:val="3"/>
  </w:num>
  <w:num w:numId="4">
    <w:abstractNumId w:val="20"/>
  </w:num>
  <w:num w:numId="5">
    <w:abstractNumId w:val="4"/>
  </w:num>
  <w:num w:numId="6">
    <w:abstractNumId w:val="25"/>
  </w:num>
  <w:num w:numId="7">
    <w:abstractNumId w:val="19"/>
  </w:num>
  <w:num w:numId="8">
    <w:abstractNumId w:val="26"/>
  </w:num>
  <w:num w:numId="9">
    <w:abstractNumId w:val="27"/>
  </w:num>
  <w:num w:numId="10">
    <w:abstractNumId w:val="9"/>
  </w:num>
  <w:num w:numId="11">
    <w:abstractNumId w:val="37"/>
  </w:num>
  <w:num w:numId="12">
    <w:abstractNumId w:val="41"/>
  </w:num>
  <w:num w:numId="13">
    <w:abstractNumId w:val="21"/>
  </w:num>
  <w:num w:numId="14">
    <w:abstractNumId w:val="12"/>
  </w:num>
  <w:num w:numId="15">
    <w:abstractNumId w:val="30"/>
  </w:num>
  <w:num w:numId="16">
    <w:abstractNumId w:val="17"/>
  </w:num>
  <w:num w:numId="17">
    <w:abstractNumId w:val="32"/>
  </w:num>
  <w:num w:numId="18">
    <w:abstractNumId w:val="10"/>
  </w:num>
  <w:num w:numId="19">
    <w:abstractNumId w:val="8"/>
  </w:num>
  <w:num w:numId="20">
    <w:abstractNumId w:val="7"/>
  </w:num>
  <w:num w:numId="21">
    <w:abstractNumId w:val="35"/>
  </w:num>
  <w:num w:numId="22">
    <w:abstractNumId w:val="11"/>
  </w:num>
  <w:num w:numId="23">
    <w:abstractNumId w:val="16"/>
  </w:num>
  <w:num w:numId="24">
    <w:abstractNumId w:val="23"/>
  </w:num>
  <w:num w:numId="25">
    <w:abstractNumId w:val="31"/>
  </w:num>
  <w:num w:numId="26">
    <w:abstractNumId w:val="13"/>
  </w:num>
  <w:num w:numId="27">
    <w:abstractNumId w:val="42"/>
  </w:num>
  <w:num w:numId="28">
    <w:abstractNumId w:val="2"/>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5"/>
  </w:num>
  <w:num w:numId="36">
    <w:abstractNumId w:val="14"/>
  </w:num>
  <w:num w:numId="37">
    <w:abstractNumId w:val="0"/>
    <w:lvlOverride w:ilvl="0">
      <w:lvl w:ilvl="0">
        <w:numFmt w:val="bullet"/>
        <w:lvlText w:val=""/>
        <w:legacy w:legacy="1" w:legacySpace="0" w:legacyIndent="360"/>
        <w:lvlJc w:val="left"/>
        <w:rPr>
          <w:rFonts w:ascii="Symbol" w:hAnsi="Symbol" w:hint="default"/>
        </w:rPr>
      </w:lvl>
    </w:lvlOverride>
  </w:num>
  <w:num w:numId="38">
    <w:abstractNumId w:val="24"/>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39"/>
  </w:num>
  <w:num w:numId="42">
    <w:abstractNumId w:val="36"/>
  </w:num>
  <w:num w:numId="43">
    <w:abstractNumId w:val="6"/>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E78"/>
    <w:rsid w:val="0003176C"/>
    <w:rsid w:val="000524F5"/>
    <w:rsid w:val="00053159"/>
    <w:rsid w:val="000726C0"/>
    <w:rsid w:val="000A766C"/>
    <w:rsid w:val="000D2205"/>
    <w:rsid w:val="000D6E7B"/>
    <w:rsid w:val="000D7F19"/>
    <w:rsid w:val="000F2A71"/>
    <w:rsid w:val="000F44B1"/>
    <w:rsid w:val="00125437"/>
    <w:rsid w:val="00140EA0"/>
    <w:rsid w:val="00147D03"/>
    <w:rsid w:val="00177FD3"/>
    <w:rsid w:val="001D4900"/>
    <w:rsid w:val="0026378E"/>
    <w:rsid w:val="00284C72"/>
    <w:rsid w:val="002B4505"/>
    <w:rsid w:val="002C14B2"/>
    <w:rsid w:val="002C4DD1"/>
    <w:rsid w:val="003D124F"/>
    <w:rsid w:val="0040757B"/>
    <w:rsid w:val="004252C0"/>
    <w:rsid w:val="004F4615"/>
    <w:rsid w:val="005474EB"/>
    <w:rsid w:val="00570F48"/>
    <w:rsid w:val="00606C60"/>
    <w:rsid w:val="00626948"/>
    <w:rsid w:val="006360BA"/>
    <w:rsid w:val="00641D3C"/>
    <w:rsid w:val="00653707"/>
    <w:rsid w:val="00654E1C"/>
    <w:rsid w:val="0065597E"/>
    <w:rsid w:val="006B67B9"/>
    <w:rsid w:val="006E70CA"/>
    <w:rsid w:val="007603C6"/>
    <w:rsid w:val="00766CC7"/>
    <w:rsid w:val="007A0C14"/>
    <w:rsid w:val="007E4B74"/>
    <w:rsid w:val="007F5084"/>
    <w:rsid w:val="008001B9"/>
    <w:rsid w:val="008020DA"/>
    <w:rsid w:val="00805886"/>
    <w:rsid w:val="00833049"/>
    <w:rsid w:val="008B762C"/>
    <w:rsid w:val="008F4C27"/>
    <w:rsid w:val="008F5EF5"/>
    <w:rsid w:val="00965A4D"/>
    <w:rsid w:val="009704A5"/>
    <w:rsid w:val="00993878"/>
    <w:rsid w:val="009A1448"/>
    <w:rsid w:val="009C3655"/>
    <w:rsid w:val="009C5519"/>
    <w:rsid w:val="00A15674"/>
    <w:rsid w:val="00A27460"/>
    <w:rsid w:val="00A34327"/>
    <w:rsid w:val="00A35F48"/>
    <w:rsid w:val="00A43207"/>
    <w:rsid w:val="00A6516C"/>
    <w:rsid w:val="00AA4679"/>
    <w:rsid w:val="00AC2388"/>
    <w:rsid w:val="00AE7B0F"/>
    <w:rsid w:val="00B77E8C"/>
    <w:rsid w:val="00B93EA6"/>
    <w:rsid w:val="00BD25A8"/>
    <w:rsid w:val="00BE4630"/>
    <w:rsid w:val="00BF0F81"/>
    <w:rsid w:val="00BF3696"/>
    <w:rsid w:val="00C01D95"/>
    <w:rsid w:val="00C512E3"/>
    <w:rsid w:val="00C77F3A"/>
    <w:rsid w:val="00C91E7E"/>
    <w:rsid w:val="00D10A6A"/>
    <w:rsid w:val="00D14827"/>
    <w:rsid w:val="00D23D65"/>
    <w:rsid w:val="00D44F87"/>
    <w:rsid w:val="00D727E4"/>
    <w:rsid w:val="00DA78C6"/>
    <w:rsid w:val="00DB4D19"/>
    <w:rsid w:val="00DC4E78"/>
    <w:rsid w:val="00E20896"/>
    <w:rsid w:val="00E7216E"/>
    <w:rsid w:val="00E772D6"/>
    <w:rsid w:val="00F01FB6"/>
    <w:rsid w:val="00F32048"/>
    <w:rsid w:val="00F4097B"/>
    <w:rsid w:val="00F75C4A"/>
    <w:rsid w:val="00FE1BFA"/>
    <w:rsid w:val="00FF0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72853C"/>
  <w15:docId w15:val="{22DDA335-3334-4B7A-82C5-EB2C6988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E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C4E78"/>
    <w:pPr>
      <w:ind w:left="720"/>
      <w:contextualSpacing/>
    </w:pPr>
  </w:style>
  <w:style w:type="character" w:styleId="a5">
    <w:name w:val="Hyperlink"/>
    <w:unhideWhenUsed/>
    <w:rsid w:val="00DC4E78"/>
    <w:rPr>
      <w:color w:val="0563C1"/>
      <w:u w:val="single"/>
    </w:rPr>
  </w:style>
  <w:style w:type="paragraph" w:customStyle="1" w:styleId="ConsPlusNormal">
    <w:name w:val="ConsPlusNormal"/>
    <w:qFormat/>
    <w:rsid w:val="00DC4E78"/>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Абзац списка Знак"/>
    <w:basedOn w:val="a0"/>
    <w:link w:val="a3"/>
    <w:uiPriority w:val="34"/>
    <w:rsid w:val="00DC4E78"/>
    <w:rPr>
      <w:rFonts w:ascii="Calibri" w:eastAsia="Calibri" w:hAnsi="Calibri" w:cs="Times New Roman"/>
    </w:rPr>
  </w:style>
  <w:style w:type="character" w:customStyle="1" w:styleId="oznaimen">
    <w:name w:val="oz_naimen"/>
    <w:rsid w:val="00DC4E78"/>
  </w:style>
  <w:style w:type="paragraph" w:styleId="a6">
    <w:name w:val="Balloon Text"/>
    <w:basedOn w:val="a"/>
    <w:link w:val="a7"/>
    <w:unhideWhenUsed/>
    <w:rsid w:val="008001B9"/>
    <w:pPr>
      <w:spacing w:after="0" w:line="240" w:lineRule="auto"/>
    </w:pPr>
    <w:rPr>
      <w:rFonts w:ascii="Tahoma" w:hAnsi="Tahoma" w:cs="Tahoma"/>
      <w:sz w:val="16"/>
      <w:szCs w:val="16"/>
    </w:rPr>
  </w:style>
  <w:style w:type="character" w:customStyle="1" w:styleId="a7">
    <w:name w:val="Текст выноски Знак"/>
    <w:basedOn w:val="a0"/>
    <w:link w:val="a6"/>
    <w:rsid w:val="008001B9"/>
    <w:rPr>
      <w:rFonts w:ascii="Tahoma" w:eastAsia="Calibri" w:hAnsi="Tahoma" w:cs="Tahoma"/>
      <w:sz w:val="16"/>
      <w:szCs w:val="16"/>
    </w:rPr>
  </w:style>
  <w:style w:type="paragraph" w:styleId="a8">
    <w:name w:val="Revision"/>
    <w:hidden/>
    <w:uiPriority w:val="99"/>
    <w:semiHidden/>
    <w:rsid w:val="00626948"/>
    <w:pPr>
      <w:spacing w:after="0" w:line="240" w:lineRule="auto"/>
    </w:pPr>
    <w:rPr>
      <w:rFonts w:ascii="Calibri" w:eastAsia="Calibri" w:hAnsi="Calibri" w:cs="Times New Roman"/>
    </w:rPr>
  </w:style>
  <w:style w:type="paragraph" w:styleId="a9">
    <w:name w:val="caption"/>
    <w:basedOn w:val="a"/>
    <w:next w:val="a"/>
    <w:uiPriority w:val="35"/>
    <w:unhideWhenUsed/>
    <w:qFormat/>
    <w:rsid w:val="007A0C14"/>
    <w:pPr>
      <w:spacing w:after="200" w:line="240" w:lineRule="auto"/>
    </w:pPr>
    <w:rPr>
      <w:b/>
      <w:bCs/>
      <w:color w:val="5B9BD5" w:themeColor="accent1"/>
      <w:sz w:val="18"/>
      <w:szCs w:val="18"/>
    </w:rPr>
  </w:style>
  <w:style w:type="table" w:styleId="aa">
    <w:name w:val="Table Grid"/>
    <w:basedOn w:val="a1"/>
    <w:uiPriority w:val="59"/>
    <w:rsid w:val="00A65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c"/>
    <w:uiPriority w:val="99"/>
    <w:locked/>
    <w:rsid w:val="00D14827"/>
    <w:rPr>
      <w:rFonts w:eastAsia="Times New Roman" w:cs="Times New Roman"/>
      <w:szCs w:val="24"/>
    </w:rPr>
  </w:style>
  <w:style w:type="paragraph" w:styleId="ac">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b"/>
    <w:uiPriority w:val="99"/>
    <w:unhideWhenUsed/>
    <w:qFormat/>
    <w:rsid w:val="00D14827"/>
    <w:pPr>
      <w:spacing w:line="256" w:lineRule="auto"/>
      <w:ind w:left="720"/>
      <w:contextualSpacing/>
    </w:pPr>
    <w:rPr>
      <w:rFonts w:asciiTheme="minorHAnsi" w:eastAsia="Times New Roman" w:hAnsiTheme="minorHAnsi"/>
      <w:szCs w:val="24"/>
    </w:rPr>
  </w:style>
  <w:style w:type="character" w:customStyle="1" w:styleId="apple-converted-space">
    <w:name w:val="apple-converted-space"/>
    <w:basedOn w:val="a0"/>
    <w:rsid w:val="00140EA0"/>
  </w:style>
  <w:style w:type="character" w:customStyle="1" w:styleId="butback">
    <w:name w:val="butback"/>
    <w:basedOn w:val="a0"/>
    <w:rsid w:val="00140EA0"/>
  </w:style>
  <w:style w:type="character" w:customStyle="1" w:styleId="submenu-table">
    <w:name w:val="submenu-table"/>
    <w:basedOn w:val="a0"/>
    <w:rsid w:val="00140EA0"/>
  </w:style>
  <w:style w:type="paragraph" w:styleId="ad">
    <w:name w:val="footer"/>
    <w:basedOn w:val="a"/>
    <w:link w:val="ae"/>
    <w:rsid w:val="00140EA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Нижний колонтитул Знак"/>
    <w:basedOn w:val="a0"/>
    <w:link w:val="ad"/>
    <w:rsid w:val="00140EA0"/>
    <w:rPr>
      <w:rFonts w:ascii="Times New Roman" w:eastAsia="Times New Roman" w:hAnsi="Times New Roman" w:cs="Times New Roman"/>
      <w:sz w:val="24"/>
      <w:szCs w:val="24"/>
      <w:lang w:eastAsia="ru-RU"/>
    </w:rPr>
  </w:style>
  <w:style w:type="character" w:styleId="af">
    <w:name w:val="page number"/>
    <w:basedOn w:val="a0"/>
    <w:rsid w:val="00140EA0"/>
  </w:style>
  <w:style w:type="character" w:customStyle="1" w:styleId="af0">
    <w:name w:val="Основной текст Знак"/>
    <w:link w:val="af1"/>
    <w:locked/>
    <w:rsid w:val="00140EA0"/>
    <w:rPr>
      <w:sz w:val="24"/>
      <w:szCs w:val="24"/>
    </w:rPr>
  </w:style>
  <w:style w:type="paragraph" w:styleId="af1">
    <w:name w:val="Body Text"/>
    <w:basedOn w:val="a"/>
    <w:link w:val="af0"/>
    <w:rsid w:val="00140EA0"/>
    <w:pPr>
      <w:spacing w:after="120" w:line="240" w:lineRule="auto"/>
    </w:pPr>
    <w:rPr>
      <w:rFonts w:asciiTheme="minorHAnsi" w:eastAsiaTheme="minorHAnsi" w:hAnsiTheme="minorHAnsi" w:cstheme="minorBidi"/>
      <w:sz w:val="24"/>
      <w:szCs w:val="24"/>
    </w:rPr>
  </w:style>
  <w:style w:type="character" w:customStyle="1" w:styleId="1">
    <w:name w:val="Основной текст Знак1"/>
    <w:basedOn w:val="a0"/>
    <w:uiPriority w:val="99"/>
    <w:semiHidden/>
    <w:rsid w:val="00140EA0"/>
    <w:rPr>
      <w:rFonts w:ascii="Calibri" w:eastAsia="Calibri" w:hAnsi="Calibri" w:cs="Times New Roman"/>
    </w:rPr>
  </w:style>
  <w:style w:type="paragraph" w:customStyle="1" w:styleId="ConsPlusNonformat">
    <w:name w:val="ConsPlusNonformat"/>
    <w:rsid w:val="00140EA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Strong"/>
    <w:qFormat/>
    <w:rsid w:val="00140EA0"/>
    <w:rPr>
      <w:b/>
      <w:bCs/>
    </w:rPr>
  </w:style>
  <w:style w:type="paragraph" w:styleId="af3">
    <w:name w:val="Body Text Indent"/>
    <w:basedOn w:val="a"/>
    <w:link w:val="af4"/>
    <w:rsid w:val="00140EA0"/>
    <w:pPr>
      <w:spacing w:after="120" w:line="240" w:lineRule="auto"/>
      <w:ind w:left="283"/>
    </w:pPr>
    <w:rPr>
      <w:rFonts w:ascii="Times New Roman" w:eastAsia="Times New Roman" w:hAnsi="Times New Roman"/>
      <w:sz w:val="24"/>
      <w:szCs w:val="24"/>
      <w:lang w:eastAsia="ru-RU"/>
    </w:rPr>
  </w:style>
  <w:style w:type="character" w:customStyle="1" w:styleId="af4">
    <w:name w:val="Основной текст с отступом Знак"/>
    <w:basedOn w:val="a0"/>
    <w:link w:val="af3"/>
    <w:rsid w:val="00140EA0"/>
    <w:rPr>
      <w:rFonts w:ascii="Times New Roman" w:eastAsia="Times New Roman" w:hAnsi="Times New Roman" w:cs="Times New Roman"/>
      <w:sz w:val="24"/>
      <w:szCs w:val="24"/>
      <w:lang w:eastAsia="ru-RU"/>
    </w:rPr>
  </w:style>
  <w:style w:type="paragraph" w:customStyle="1" w:styleId="13">
    <w:name w:val="Обычный (веб)13"/>
    <w:basedOn w:val="a"/>
    <w:rsid w:val="00140EA0"/>
    <w:pPr>
      <w:spacing w:before="100" w:beforeAutospacing="1" w:after="300" w:line="240" w:lineRule="auto"/>
      <w:ind w:left="750"/>
    </w:pPr>
    <w:rPr>
      <w:rFonts w:ascii="Times New Roman" w:eastAsia="Times New Roman" w:hAnsi="Times New Roman"/>
      <w:sz w:val="24"/>
      <w:szCs w:val="24"/>
      <w:lang w:eastAsia="ru-RU"/>
    </w:rPr>
  </w:style>
  <w:style w:type="character" w:customStyle="1" w:styleId="apple-style-span">
    <w:name w:val="apple-style-span"/>
    <w:basedOn w:val="a0"/>
    <w:rsid w:val="00140EA0"/>
  </w:style>
  <w:style w:type="paragraph" w:customStyle="1" w:styleId="ConsPlusTitle">
    <w:name w:val="ConsPlusTitle"/>
    <w:rsid w:val="00140EA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5">
    <w:name w:val="Основной текст_"/>
    <w:link w:val="10"/>
    <w:locked/>
    <w:rsid w:val="00140EA0"/>
    <w:rPr>
      <w:spacing w:val="4"/>
      <w:sz w:val="25"/>
      <w:szCs w:val="25"/>
      <w:shd w:val="clear" w:color="auto" w:fill="FFFFFF"/>
    </w:rPr>
  </w:style>
  <w:style w:type="paragraph" w:customStyle="1" w:styleId="10">
    <w:name w:val="Основной текст1"/>
    <w:basedOn w:val="a"/>
    <w:link w:val="af5"/>
    <w:rsid w:val="00140EA0"/>
    <w:pPr>
      <w:widowControl w:val="0"/>
      <w:shd w:val="clear" w:color="auto" w:fill="FFFFFF"/>
      <w:spacing w:after="0" w:line="298" w:lineRule="exact"/>
      <w:jc w:val="center"/>
    </w:pPr>
    <w:rPr>
      <w:rFonts w:asciiTheme="minorHAnsi" w:eastAsiaTheme="minorHAnsi" w:hAnsiTheme="minorHAnsi" w:cstheme="minorBidi"/>
      <w:spacing w:val="4"/>
      <w:sz w:val="25"/>
      <w:szCs w:val="25"/>
    </w:rPr>
  </w:style>
  <w:style w:type="paragraph" w:styleId="af6">
    <w:name w:val="No Spacing"/>
    <w:uiPriority w:val="1"/>
    <w:qFormat/>
    <w:rsid w:val="00140EA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D62E-6EFF-4203-8D73-642E189A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411</Words>
  <Characters>2346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Монгуш Анастасия Айсановна</dc:creator>
  <cp:keywords/>
  <dc:description/>
  <cp:lastModifiedBy>Тартан-оол Долгармаа Мерген</cp:lastModifiedBy>
  <cp:revision>60</cp:revision>
  <cp:lastPrinted>2023-01-12T04:51:00Z</cp:lastPrinted>
  <dcterms:created xsi:type="dcterms:W3CDTF">2023-01-10T08:50:00Z</dcterms:created>
  <dcterms:modified xsi:type="dcterms:W3CDTF">2023-01-31T03:28:00Z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1358406325</vt:i4>
  </property>
</Properties>
</file>