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CC0" w:rsidRDefault="00FD040E" w:rsidP="00FD04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Статистические данные по деятельности административных комиссий Республики Тыва за 2025 год</w:t>
      </w:r>
    </w:p>
    <w:p w:rsidR="00BF4CC0" w:rsidRDefault="00BF4CC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F4CC0" w:rsidRDefault="003137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>12 месяцев 2025 года</w:t>
      </w:r>
      <w:r>
        <w:rPr>
          <w:rFonts w:ascii="Times New Roman" w:hAnsi="Times New Roman"/>
          <w:sz w:val="28"/>
          <w:szCs w:val="28"/>
        </w:rPr>
        <w:t xml:space="preserve"> в административные комиссии муниципальных районов и городских округов Республики Тыва (далее – административные комиссии) поступило </w:t>
      </w:r>
      <w:r>
        <w:rPr>
          <w:rFonts w:ascii="Times New Roman" w:hAnsi="Times New Roman"/>
          <w:b/>
          <w:sz w:val="28"/>
          <w:szCs w:val="28"/>
        </w:rPr>
        <w:t>2</w:t>
      </w:r>
      <w:r w:rsidR="00FD040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195 </w:t>
      </w:r>
      <w:r>
        <w:rPr>
          <w:rFonts w:ascii="Times New Roman" w:hAnsi="Times New Roman"/>
          <w:sz w:val="28"/>
          <w:szCs w:val="28"/>
          <w:lang w:eastAsia="ru-RU"/>
        </w:rPr>
        <w:t xml:space="preserve">материалов об административных правонарушениях, содержащих признаки административных правонарушений, предусмотренных Кодексом Республики Тыва об административных правонарушениях </w:t>
      </w:r>
      <w:r>
        <w:rPr>
          <w:rFonts w:ascii="Times New Roman" w:hAnsi="Times New Roman"/>
          <w:i/>
          <w:sz w:val="28"/>
          <w:szCs w:val="28"/>
        </w:rPr>
        <w:t xml:space="preserve">(АППГ-1761, увеличение на </w:t>
      </w:r>
      <w:r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i/>
          <w:sz w:val="28"/>
          <w:szCs w:val="28"/>
        </w:rPr>
        <w:t>,65 %)</w:t>
      </w:r>
      <w:r>
        <w:rPr>
          <w:rFonts w:ascii="Times New Roman" w:hAnsi="Times New Roman"/>
          <w:sz w:val="28"/>
          <w:szCs w:val="28"/>
        </w:rPr>
        <w:t>, из них административными комиссиями:</w:t>
      </w:r>
    </w:p>
    <w:p w:rsidR="00BF4CC0" w:rsidRDefault="0031370B">
      <w:pPr>
        <w:pStyle w:val="ad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рассмотрено – </w:t>
      </w:r>
      <w:r>
        <w:rPr>
          <w:rFonts w:ascii="Times New Roman" w:hAnsi="Times New Roman"/>
          <w:b/>
          <w:sz w:val="28"/>
          <w:szCs w:val="28"/>
        </w:rPr>
        <w:t>2</w:t>
      </w:r>
      <w:r w:rsidR="00FD040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153 </w:t>
      </w:r>
      <w:r>
        <w:rPr>
          <w:rFonts w:ascii="Times New Roman" w:hAnsi="Times New Roman"/>
          <w:sz w:val="28"/>
          <w:szCs w:val="28"/>
        </w:rPr>
        <w:t xml:space="preserve">дела </w:t>
      </w:r>
      <w:r>
        <w:rPr>
          <w:rFonts w:ascii="Times New Roman" w:hAnsi="Times New Roman"/>
          <w:i/>
          <w:sz w:val="28"/>
          <w:szCs w:val="28"/>
        </w:rPr>
        <w:t>(АППГ- 1</w:t>
      </w:r>
      <w:r w:rsidR="00FD040E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741, увеличение на 23,66 %);</w:t>
      </w:r>
    </w:p>
    <w:p w:rsidR="00BF4CC0" w:rsidRDefault="0031370B">
      <w:pPr>
        <w:pStyle w:val="ad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рассмотрено – </w:t>
      </w:r>
      <w:r>
        <w:rPr>
          <w:rFonts w:ascii="Times New Roman" w:hAnsi="Times New Roman"/>
          <w:b/>
          <w:sz w:val="28"/>
          <w:szCs w:val="28"/>
        </w:rPr>
        <w:t xml:space="preserve">21 </w:t>
      </w:r>
      <w:r>
        <w:rPr>
          <w:rFonts w:ascii="Times New Roman" w:hAnsi="Times New Roman"/>
          <w:sz w:val="28"/>
          <w:szCs w:val="28"/>
        </w:rPr>
        <w:t>дел</w:t>
      </w:r>
      <w:r w:rsidR="00FD040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(АППГ – 18, увеличение на 16,67 %);</w:t>
      </w:r>
    </w:p>
    <w:p w:rsidR="00BF4CC0" w:rsidRDefault="0031370B">
      <w:pPr>
        <w:pStyle w:val="ad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возвращено – </w:t>
      </w:r>
      <w:r>
        <w:rPr>
          <w:rFonts w:ascii="Times New Roman" w:hAnsi="Times New Roman"/>
          <w:b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материал</w:t>
      </w:r>
      <w:r>
        <w:rPr>
          <w:rFonts w:ascii="Times New Roman" w:hAnsi="Times New Roman"/>
          <w:i/>
          <w:sz w:val="28"/>
          <w:szCs w:val="28"/>
        </w:rPr>
        <w:t xml:space="preserve"> (АППГ – 2, увеличение на 950 %)</w:t>
      </w:r>
    </w:p>
    <w:p w:rsidR="00BF4CC0" w:rsidRDefault="00BF4C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4CC0" w:rsidRDefault="00313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FD040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153</w:t>
      </w:r>
      <w:r w:rsidR="00FD040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дел:</w:t>
      </w:r>
    </w:p>
    <w:p w:rsidR="00BF4CC0" w:rsidRDefault="00FD040E">
      <w:pPr>
        <w:pStyle w:val="ad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31370B">
        <w:rPr>
          <w:rFonts w:ascii="Times New Roman" w:hAnsi="Times New Roman"/>
          <w:sz w:val="28"/>
          <w:szCs w:val="28"/>
        </w:rPr>
        <w:t xml:space="preserve">азначено административное наказание в виде </w:t>
      </w:r>
      <w:r w:rsidR="0031370B">
        <w:rPr>
          <w:rFonts w:ascii="Times New Roman" w:hAnsi="Times New Roman"/>
          <w:b/>
          <w:sz w:val="28"/>
          <w:szCs w:val="28"/>
        </w:rPr>
        <w:t>штрафа</w:t>
      </w:r>
      <w:r w:rsidR="0031370B">
        <w:rPr>
          <w:rFonts w:ascii="Times New Roman" w:hAnsi="Times New Roman"/>
          <w:sz w:val="28"/>
          <w:szCs w:val="28"/>
        </w:rPr>
        <w:t xml:space="preserve"> по </w:t>
      </w:r>
      <w:r w:rsidR="0031370B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1370B">
        <w:rPr>
          <w:rFonts w:ascii="Times New Roman" w:hAnsi="Times New Roman"/>
          <w:b/>
          <w:sz w:val="28"/>
          <w:szCs w:val="28"/>
        </w:rPr>
        <w:t xml:space="preserve">744 </w:t>
      </w:r>
      <w:r w:rsidR="0031370B">
        <w:rPr>
          <w:rFonts w:ascii="Times New Roman" w:hAnsi="Times New Roman"/>
          <w:sz w:val="28"/>
          <w:szCs w:val="28"/>
        </w:rPr>
        <w:t xml:space="preserve">делам </w:t>
      </w:r>
      <w:r w:rsidR="0031370B">
        <w:rPr>
          <w:rFonts w:ascii="Times New Roman" w:hAnsi="Times New Roman"/>
          <w:i/>
          <w:sz w:val="28"/>
          <w:szCs w:val="28"/>
        </w:rPr>
        <w:t>(АППГ-1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31370B">
        <w:rPr>
          <w:rFonts w:ascii="Times New Roman" w:hAnsi="Times New Roman"/>
          <w:i/>
          <w:sz w:val="28"/>
          <w:szCs w:val="28"/>
        </w:rPr>
        <w:t>171, увеличение на 48,93 %)</w:t>
      </w:r>
      <w:r w:rsidR="0031370B">
        <w:rPr>
          <w:rFonts w:ascii="Times New Roman" w:hAnsi="Times New Roman"/>
          <w:sz w:val="28"/>
          <w:szCs w:val="28"/>
        </w:rPr>
        <w:t>, из них в отношении:</w:t>
      </w:r>
    </w:p>
    <w:p w:rsidR="00BF4CC0" w:rsidRDefault="003137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граждан – </w:t>
      </w:r>
      <w:r>
        <w:rPr>
          <w:rFonts w:ascii="Times New Roman" w:hAnsi="Times New Roman"/>
          <w:b/>
          <w:sz w:val="28"/>
          <w:szCs w:val="28"/>
        </w:rPr>
        <w:t>1</w:t>
      </w:r>
      <w:r w:rsidR="00FD040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714 </w:t>
      </w:r>
      <w:r>
        <w:rPr>
          <w:rFonts w:ascii="Times New Roman" w:hAnsi="Times New Roman"/>
          <w:i/>
          <w:sz w:val="28"/>
          <w:szCs w:val="28"/>
        </w:rPr>
        <w:t>(АППГ – 1</w:t>
      </w:r>
      <w:r w:rsidR="00FD040E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125,</w:t>
      </w:r>
      <w:r w:rsidR="00FD040E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увеличение на 52,36 %);</w:t>
      </w:r>
    </w:p>
    <w:p w:rsidR="00BF4CC0" w:rsidRDefault="003137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должностных лиц – </w:t>
      </w:r>
      <w:r>
        <w:rPr>
          <w:rFonts w:ascii="Times New Roman" w:hAnsi="Times New Roman"/>
          <w:b/>
          <w:sz w:val="28"/>
          <w:szCs w:val="28"/>
        </w:rPr>
        <w:t xml:space="preserve">22 </w:t>
      </w:r>
      <w:r>
        <w:rPr>
          <w:rFonts w:ascii="Times New Roman" w:hAnsi="Times New Roman"/>
          <w:i/>
          <w:sz w:val="28"/>
          <w:szCs w:val="28"/>
        </w:rPr>
        <w:t>(АППГ – 36,</w:t>
      </w:r>
      <w:r w:rsidR="00FD040E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уменьшение на 38,89%);</w:t>
      </w:r>
    </w:p>
    <w:p w:rsidR="00BF4CC0" w:rsidRDefault="0031370B">
      <w:pPr>
        <w:tabs>
          <w:tab w:val="left" w:pos="993"/>
          <w:tab w:val="left" w:pos="549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юридических лиц – </w:t>
      </w:r>
      <w:r>
        <w:rPr>
          <w:rFonts w:ascii="Times New Roman" w:hAnsi="Times New Roman"/>
          <w:b/>
          <w:sz w:val="28"/>
          <w:szCs w:val="28"/>
        </w:rPr>
        <w:t xml:space="preserve">8 </w:t>
      </w:r>
      <w:r>
        <w:rPr>
          <w:rFonts w:ascii="Times New Roman" w:hAnsi="Times New Roman"/>
          <w:i/>
          <w:sz w:val="28"/>
          <w:szCs w:val="28"/>
        </w:rPr>
        <w:t>(АППГ – 10, уменьшение на 20%).</w:t>
      </w:r>
    </w:p>
    <w:p w:rsidR="00BF4CC0" w:rsidRDefault="003137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общую сумму </w:t>
      </w:r>
      <w:r>
        <w:rPr>
          <w:rFonts w:ascii="Times New Roman" w:hAnsi="Times New Roman"/>
          <w:b/>
          <w:sz w:val="28"/>
          <w:szCs w:val="28"/>
        </w:rPr>
        <w:t>3 726 700 руб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i/>
          <w:sz w:val="28"/>
          <w:szCs w:val="28"/>
        </w:rPr>
        <w:t>(АППГ- 2 590 950 руб., увеличение на 43,84 %)</w:t>
      </w:r>
      <w:r>
        <w:rPr>
          <w:rFonts w:ascii="Times New Roman" w:hAnsi="Times New Roman"/>
          <w:sz w:val="28"/>
          <w:szCs w:val="28"/>
        </w:rPr>
        <w:t xml:space="preserve">, на отчетную дату всего оплачено (взыскано) </w:t>
      </w:r>
      <w:r>
        <w:rPr>
          <w:rFonts w:ascii="Times New Roman" w:hAnsi="Times New Roman"/>
          <w:b/>
          <w:sz w:val="28"/>
          <w:szCs w:val="28"/>
        </w:rPr>
        <w:t>1 871 001 руб</w:t>
      </w:r>
      <w:r>
        <w:rPr>
          <w:rFonts w:ascii="Times New Roman" w:hAnsi="Times New Roman"/>
          <w:sz w:val="28"/>
          <w:szCs w:val="28"/>
        </w:rPr>
        <w:t>. (</w:t>
      </w:r>
      <w:r>
        <w:rPr>
          <w:rFonts w:ascii="Times New Roman" w:hAnsi="Times New Roman"/>
          <w:i/>
          <w:sz w:val="28"/>
          <w:szCs w:val="28"/>
        </w:rPr>
        <w:t>АППГ – 910 044 руб., увеличение на 105,59 %).</w:t>
      </w:r>
    </w:p>
    <w:p w:rsidR="00BF4CC0" w:rsidRDefault="00FD040E">
      <w:pPr>
        <w:pStyle w:val="ad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31370B">
        <w:rPr>
          <w:rFonts w:ascii="Times New Roman" w:hAnsi="Times New Roman"/>
          <w:sz w:val="28"/>
          <w:szCs w:val="28"/>
        </w:rPr>
        <w:t xml:space="preserve">азначено наказание в виде </w:t>
      </w:r>
      <w:r w:rsidR="0031370B">
        <w:rPr>
          <w:rFonts w:ascii="Times New Roman" w:hAnsi="Times New Roman"/>
          <w:b/>
          <w:sz w:val="28"/>
          <w:szCs w:val="28"/>
        </w:rPr>
        <w:t>предупреждения</w:t>
      </w:r>
      <w:r w:rsidR="0031370B">
        <w:rPr>
          <w:rFonts w:ascii="Times New Roman" w:hAnsi="Times New Roman"/>
          <w:sz w:val="28"/>
          <w:szCs w:val="28"/>
        </w:rPr>
        <w:t xml:space="preserve"> по </w:t>
      </w:r>
      <w:r w:rsidR="0031370B">
        <w:rPr>
          <w:rFonts w:ascii="Times New Roman" w:hAnsi="Times New Roman"/>
          <w:b/>
          <w:sz w:val="28"/>
          <w:szCs w:val="28"/>
        </w:rPr>
        <w:t xml:space="preserve">199 </w:t>
      </w:r>
      <w:r w:rsidR="0031370B">
        <w:rPr>
          <w:rFonts w:ascii="Times New Roman" w:hAnsi="Times New Roman"/>
          <w:sz w:val="28"/>
          <w:szCs w:val="28"/>
        </w:rPr>
        <w:t xml:space="preserve">делам </w:t>
      </w:r>
      <w:r w:rsidR="0031370B">
        <w:rPr>
          <w:rFonts w:ascii="Times New Roman" w:hAnsi="Times New Roman"/>
          <w:i/>
          <w:sz w:val="28"/>
          <w:szCs w:val="28"/>
        </w:rPr>
        <w:t>(АППГ – 437,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31370B">
        <w:rPr>
          <w:rFonts w:ascii="Times New Roman" w:hAnsi="Times New Roman"/>
          <w:i/>
          <w:sz w:val="28"/>
          <w:szCs w:val="28"/>
        </w:rPr>
        <w:t>уменьшение на 54,56 %)</w:t>
      </w:r>
      <w:r w:rsidR="0031370B">
        <w:rPr>
          <w:rFonts w:ascii="Times New Roman" w:hAnsi="Times New Roman"/>
          <w:sz w:val="28"/>
          <w:szCs w:val="28"/>
        </w:rPr>
        <w:t>, из них, в отношении:</w:t>
      </w:r>
    </w:p>
    <w:p w:rsidR="00BF4CC0" w:rsidRDefault="003137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граждан – </w:t>
      </w:r>
      <w:r>
        <w:rPr>
          <w:rFonts w:ascii="Times New Roman" w:hAnsi="Times New Roman"/>
          <w:b/>
          <w:sz w:val="28"/>
          <w:szCs w:val="28"/>
        </w:rPr>
        <w:t xml:space="preserve">193 </w:t>
      </w:r>
      <w:r>
        <w:rPr>
          <w:rFonts w:ascii="Times New Roman" w:hAnsi="Times New Roman"/>
          <w:i/>
          <w:sz w:val="28"/>
          <w:szCs w:val="28"/>
        </w:rPr>
        <w:t>(АППГ – 425, уменьшение на 54,59 %);</w:t>
      </w:r>
    </w:p>
    <w:p w:rsidR="00BF4CC0" w:rsidRDefault="003137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должностных лиц – </w:t>
      </w:r>
      <w:r>
        <w:rPr>
          <w:rFonts w:ascii="Times New Roman" w:hAnsi="Times New Roman"/>
          <w:b/>
          <w:sz w:val="28"/>
          <w:szCs w:val="28"/>
        </w:rPr>
        <w:t xml:space="preserve">5 </w:t>
      </w:r>
      <w:r>
        <w:rPr>
          <w:rFonts w:ascii="Times New Roman" w:hAnsi="Times New Roman"/>
          <w:i/>
          <w:sz w:val="28"/>
          <w:szCs w:val="28"/>
        </w:rPr>
        <w:t>(АППГ – 5)</w:t>
      </w:r>
      <w:r>
        <w:rPr>
          <w:rFonts w:ascii="Times New Roman" w:hAnsi="Times New Roman"/>
          <w:sz w:val="28"/>
          <w:szCs w:val="28"/>
        </w:rPr>
        <w:t>;</w:t>
      </w:r>
    </w:p>
    <w:p w:rsidR="00BF4CC0" w:rsidRDefault="003137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юридических лиц – </w:t>
      </w:r>
      <w:r>
        <w:rPr>
          <w:rFonts w:ascii="Times New Roman" w:hAnsi="Times New Roman"/>
          <w:b/>
          <w:sz w:val="28"/>
          <w:szCs w:val="28"/>
        </w:rPr>
        <w:t xml:space="preserve">1 </w:t>
      </w:r>
      <w:r>
        <w:rPr>
          <w:rFonts w:ascii="Times New Roman" w:hAnsi="Times New Roman"/>
          <w:i/>
          <w:sz w:val="28"/>
          <w:szCs w:val="28"/>
        </w:rPr>
        <w:t>(АППГ – 7, уменьшение на 85 %);</w:t>
      </w:r>
    </w:p>
    <w:p w:rsidR="00BF4CC0" w:rsidRDefault="00FD040E">
      <w:pPr>
        <w:pStyle w:val="ad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1370B">
        <w:rPr>
          <w:rFonts w:ascii="Times New Roman" w:hAnsi="Times New Roman"/>
          <w:sz w:val="28"/>
          <w:szCs w:val="28"/>
        </w:rPr>
        <w:t xml:space="preserve">ынесено постановление </w:t>
      </w:r>
      <w:r w:rsidR="0031370B">
        <w:rPr>
          <w:rFonts w:ascii="Times New Roman" w:hAnsi="Times New Roman"/>
          <w:b/>
          <w:sz w:val="28"/>
          <w:szCs w:val="28"/>
        </w:rPr>
        <w:t xml:space="preserve">о прекращении производства </w:t>
      </w:r>
      <w:r w:rsidR="0031370B">
        <w:rPr>
          <w:rFonts w:ascii="Times New Roman" w:hAnsi="Times New Roman"/>
          <w:sz w:val="28"/>
          <w:szCs w:val="28"/>
        </w:rPr>
        <w:t xml:space="preserve">по </w:t>
      </w:r>
      <w:r w:rsidR="0031370B">
        <w:rPr>
          <w:rFonts w:ascii="Times New Roman" w:hAnsi="Times New Roman"/>
          <w:b/>
          <w:sz w:val="28"/>
          <w:szCs w:val="28"/>
        </w:rPr>
        <w:t>210</w:t>
      </w:r>
      <w:r w:rsidR="0031370B">
        <w:rPr>
          <w:rFonts w:ascii="Times New Roman" w:hAnsi="Times New Roman"/>
          <w:sz w:val="28"/>
          <w:szCs w:val="28"/>
        </w:rPr>
        <w:t xml:space="preserve"> делам </w:t>
      </w:r>
      <w:r w:rsidR="0031370B">
        <w:rPr>
          <w:rFonts w:ascii="Times New Roman" w:hAnsi="Times New Roman"/>
          <w:i/>
          <w:sz w:val="28"/>
          <w:szCs w:val="28"/>
        </w:rPr>
        <w:t>(АППГ – 133, увеличение на 57,89 %)</w:t>
      </w:r>
      <w:r w:rsidR="0031370B">
        <w:rPr>
          <w:rFonts w:ascii="Times New Roman" w:hAnsi="Times New Roman"/>
          <w:sz w:val="28"/>
          <w:szCs w:val="28"/>
        </w:rPr>
        <w:t>, из них, в отношении:</w:t>
      </w:r>
    </w:p>
    <w:p w:rsidR="00BF4CC0" w:rsidRDefault="003137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граждан – </w:t>
      </w:r>
      <w:r>
        <w:rPr>
          <w:rFonts w:ascii="Times New Roman" w:hAnsi="Times New Roman"/>
          <w:b/>
          <w:sz w:val="28"/>
          <w:szCs w:val="28"/>
        </w:rPr>
        <w:t xml:space="preserve">208 </w:t>
      </w:r>
      <w:r>
        <w:rPr>
          <w:rFonts w:ascii="Times New Roman" w:hAnsi="Times New Roman"/>
          <w:i/>
          <w:sz w:val="28"/>
          <w:szCs w:val="28"/>
        </w:rPr>
        <w:t>(АППГ – 129, увеличение на 61,24 %);</w:t>
      </w:r>
    </w:p>
    <w:p w:rsidR="00BF4CC0" w:rsidRDefault="003137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должностных лиц – </w:t>
      </w:r>
      <w:r>
        <w:rPr>
          <w:rFonts w:ascii="Times New Roman" w:hAnsi="Times New Roman"/>
          <w:b/>
          <w:sz w:val="28"/>
          <w:szCs w:val="28"/>
        </w:rPr>
        <w:t xml:space="preserve">0 </w:t>
      </w:r>
      <w:r>
        <w:rPr>
          <w:rFonts w:ascii="Times New Roman" w:hAnsi="Times New Roman"/>
          <w:i/>
          <w:sz w:val="28"/>
          <w:szCs w:val="28"/>
        </w:rPr>
        <w:t>(АППГ – 2, уменьшение на 100 %);</w:t>
      </w:r>
    </w:p>
    <w:p w:rsidR="00BF4CC0" w:rsidRDefault="0031370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юридических лиц – </w:t>
      </w:r>
      <w:r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i/>
          <w:sz w:val="28"/>
          <w:szCs w:val="28"/>
        </w:rPr>
        <w:t>(АППГ – 2)</w:t>
      </w:r>
      <w:r>
        <w:rPr>
          <w:rFonts w:ascii="Times New Roman" w:hAnsi="Times New Roman"/>
          <w:sz w:val="28"/>
          <w:szCs w:val="28"/>
        </w:rPr>
        <w:t>.</w:t>
      </w:r>
    </w:p>
    <w:p w:rsidR="00FD040E" w:rsidRDefault="00FD040E" w:rsidP="00FD040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Chars="235" w:firstLine="66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Из </w:t>
      </w: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195 </w:t>
      </w:r>
      <w:r>
        <w:rPr>
          <w:rFonts w:ascii="Times New Roman" w:hAnsi="Times New Roman"/>
          <w:b/>
          <w:bCs/>
          <w:sz w:val="28"/>
          <w:szCs w:val="28"/>
        </w:rPr>
        <w:t>материалов, содержащих признаки административных правонарушений, предусмотренных КоАП РТ:</w:t>
      </w:r>
    </w:p>
    <w:p w:rsidR="00FD040E" w:rsidRDefault="00FD040E" w:rsidP="00FD040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705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(32,12 % от общего количества поступивших материалов) </w:t>
      </w:r>
      <w:r>
        <w:rPr>
          <w:rFonts w:ascii="Times New Roman" w:hAnsi="Times New Roman"/>
          <w:sz w:val="28"/>
          <w:szCs w:val="28"/>
        </w:rPr>
        <w:t>материалов поступили от уполномоченных должностных лиц на составление протоколов об административных правонарушениях, членов административной комиссии;</w:t>
      </w:r>
    </w:p>
    <w:p w:rsidR="00FD040E" w:rsidRDefault="00FD040E" w:rsidP="00FD040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Chars="235" w:firstLine="6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490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(67,88 % от общего количества поступивших материалов) </w:t>
      </w:r>
      <w:r>
        <w:rPr>
          <w:rFonts w:ascii="Times New Roman" w:hAnsi="Times New Roman"/>
          <w:sz w:val="28"/>
          <w:szCs w:val="28"/>
        </w:rPr>
        <w:t xml:space="preserve">материалов поступили от иных органов и должностных лиц (МВД по РТ, МЧС по РТ, </w:t>
      </w:r>
      <w:proofErr w:type="spellStart"/>
      <w:r>
        <w:rPr>
          <w:rFonts w:ascii="Times New Roman" w:hAnsi="Times New Roman"/>
          <w:sz w:val="28"/>
          <w:szCs w:val="28"/>
        </w:rPr>
        <w:t>Погрануправление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Роспотребнадзор</w:t>
      </w:r>
      <w:proofErr w:type="spellEnd"/>
      <w:r>
        <w:rPr>
          <w:rFonts w:ascii="Times New Roman" w:hAnsi="Times New Roman"/>
          <w:sz w:val="28"/>
          <w:szCs w:val="28"/>
        </w:rPr>
        <w:t xml:space="preserve"> и т.д.).</w:t>
      </w:r>
    </w:p>
    <w:p w:rsidR="00FD040E" w:rsidRDefault="00FD040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D040E" w:rsidRDefault="00FD040E" w:rsidP="00FD04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Наибольшее количество дел в 2025 году рассмотрено административными комиссиями г. Кызыла (</w:t>
      </w:r>
      <w:r>
        <w:rPr>
          <w:rFonts w:ascii="Times New Roman" w:hAnsi="Times New Roman"/>
          <w:b/>
          <w:sz w:val="28"/>
          <w:szCs w:val="28"/>
        </w:rPr>
        <w:t>809)</w:t>
      </w:r>
      <w:r>
        <w:rPr>
          <w:rFonts w:ascii="Times New Roman" w:hAnsi="Times New Roman"/>
          <w:sz w:val="28"/>
          <w:szCs w:val="28"/>
        </w:rPr>
        <w:t>, Тес-</w:t>
      </w:r>
      <w:proofErr w:type="spellStart"/>
      <w:r>
        <w:rPr>
          <w:rFonts w:ascii="Times New Roman" w:hAnsi="Times New Roman"/>
          <w:sz w:val="28"/>
          <w:szCs w:val="28"/>
        </w:rPr>
        <w:t>Хемского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b/>
          <w:sz w:val="28"/>
          <w:szCs w:val="28"/>
        </w:rPr>
        <w:t>166</w:t>
      </w:r>
      <w:r>
        <w:rPr>
          <w:rFonts w:ascii="Times New Roman" w:hAnsi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</w:rPr>
        <w:t>Тандинского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b/>
          <w:sz w:val="28"/>
          <w:szCs w:val="28"/>
        </w:rPr>
        <w:t>154</w:t>
      </w:r>
      <w:r>
        <w:rPr>
          <w:rFonts w:ascii="Times New Roman" w:hAnsi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</w:rPr>
        <w:t>Кызылского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b/>
          <w:sz w:val="28"/>
          <w:szCs w:val="28"/>
        </w:rPr>
        <w:t>136)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Улуг-Хемского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(129)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Сут-Хольского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(121)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/>
          <w:sz w:val="28"/>
          <w:szCs w:val="28"/>
        </w:rPr>
        <w:t>кожуунов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FD040E" w:rsidRDefault="00FD040E" w:rsidP="00FD04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Некоторыми административными комиссиями дела рассматривались нечасто (</w:t>
      </w:r>
      <w:proofErr w:type="spellStart"/>
      <w:r>
        <w:rPr>
          <w:rFonts w:ascii="Times New Roman" w:hAnsi="Times New Roman"/>
          <w:sz w:val="28"/>
          <w:szCs w:val="28"/>
        </w:rPr>
        <w:t>Чаа-Хольский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b/>
          <w:bCs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2, </w:t>
      </w:r>
      <w:r>
        <w:rPr>
          <w:rFonts w:ascii="Times New Roman" w:hAnsi="Times New Roman"/>
          <w:sz w:val="28"/>
          <w:szCs w:val="28"/>
        </w:rPr>
        <w:t>Бай-</w:t>
      </w:r>
      <w:proofErr w:type="spellStart"/>
      <w:r>
        <w:rPr>
          <w:rFonts w:ascii="Times New Roman" w:hAnsi="Times New Roman"/>
          <w:sz w:val="28"/>
          <w:szCs w:val="28"/>
        </w:rPr>
        <w:t>Тайгинский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b/>
          <w:bCs/>
          <w:sz w:val="28"/>
          <w:szCs w:val="28"/>
        </w:rPr>
        <w:t>29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Тоджинский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– 19, </w:t>
      </w:r>
      <w:proofErr w:type="spellStart"/>
      <w:r>
        <w:rPr>
          <w:rFonts w:ascii="Times New Roman" w:hAnsi="Times New Roman"/>
          <w:sz w:val="28"/>
          <w:szCs w:val="28"/>
        </w:rPr>
        <w:t>Тере-Хольский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- 2</w:t>
      </w:r>
      <w:r>
        <w:rPr>
          <w:rFonts w:ascii="Times New Roman" w:hAnsi="Times New Roman"/>
          <w:sz w:val="28"/>
          <w:szCs w:val="28"/>
        </w:rPr>
        <w:t xml:space="preserve">). </w:t>
      </w:r>
    </w:p>
    <w:p w:rsidR="00BF4CC0" w:rsidRDefault="00FD040E" w:rsidP="00FD04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Административные комиссии с нулевыми показателями отсутствуют.</w:t>
      </w:r>
    </w:p>
    <w:p w:rsidR="00FD040E" w:rsidRDefault="00FD040E" w:rsidP="00FD04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F4CC0" w:rsidRDefault="003137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Приводится рейтинг по убывающей в разрезе муниципальных образований </w:t>
      </w:r>
      <w:r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по количеству рассмотренных дел</w:t>
      </w:r>
      <w:r>
        <w:rPr>
          <w:rFonts w:ascii="Times New Roman" w:hAnsi="Times New Roman"/>
          <w:sz w:val="28"/>
          <w:szCs w:val="28"/>
        </w:rPr>
        <w:t>, сумме наложенных и оплаченных штрафов за 2025 год в сравнении с 2024 годом:</w:t>
      </w:r>
    </w:p>
    <w:p w:rsidR="00BF4CC0" w:rsidRDefault="00BF4C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230"/>
        <w:gridCol w:w="1053"/>
        <w:gridCol w:w="931"/>
        <w:gridCol w:w="908"/>
        <w:gridCol w:w="1116"/>
        <w:gridCol w:w="1115"/>
        <w:gridCol w:w="1222"/>
        <w:gridCol w:w="997"/>
      </w:tblGrid>
      <w:tr w:rsidR="00BF4CC0">
        <w:trPr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8"/>
              </w:rPr>
              <w:br w:type="page"/>
            </w:r>
            <w:r>
              <w:rPr>
                <w:rFonts w:ascii="Times New Roman" w:hAnsi="Times New Roman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Cs w:val="24"/>
              </w:rPr>
              <w:t>п</w:t>
            </w:r>
            <w:proofErr w:type="gramStart"/>
            <w:r>
              <w:rPr>
                <w:rFonts w:ascii="Times New Roman" w:hAnsi="Times New Roman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2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Административные комиссии соответствующих  муниципальных районов и городских округов Республики Тыва</w:t>
            </w:r>
          </w:p>
        </w:tc>
        <w:tc>
          <w:tcPr>
            <w:tcW w:w="2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Количество поступивших дел 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Сумма наложенных штрафов (руб.)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Сумма оплаченных штрафов (руб.)</w:t>
            </w:r>
          </w:p>
        </w:tc>
      </w:tr>
      <w:tr w:rsidR="00BF4CC0">
        <w:trPr>
          <w:trHeight w:val="1154"/>
          <w:jc w:val="center"/>
        </w:trPr>
        <w:tc>
          <w:tcPr>
            <w:tcW w:w="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Cs w:val="24"/>
                <w:u w:val="single"/>
              </w:rPr>
              <w:t>2025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Cs w:val="24"/>
                <w:u w:val="single"/>
              </w:rPr>
              <w:t>2024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Cs w:val="24"/>
                <w:u w:val="single"/>
              </w:rPr>
              <w:t xml:space="preserve">%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Cs w:val="24"/>
                <w:u w:val="single"/>
              </w:rPr>
              <w:t>2025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Cs w:val="24"/>
                <w:u w:val="single"/>
              </w:rPr>
              <w:t>2024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Cs w:val="24"/>
                <w:u w:val="single"/>
              </w:rPr>
              <w:t>2025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Cs w:val="24"/>
                <w:u w:val="single"/>
              </w:rPr>
              <w:t>2024</w:t>
            </w:r>
          </w:p>
        </w:tc>
      </w:tr>
      <w:tr w:rsidR="00BF4CC0">
        <w:trPr>
          <w:trHeight w:val="27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г. Кызыл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809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716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12,99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1 796 700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1 550 200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1 308 101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367 044</w:t>
            </w:r>
          </w:p>
        </w:tc>
      </w:tr>
      <w:tr w:rsidR="00BF4CC0">
        <w:trPr>
          <w:trHeight w:val="2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Тес-</w:t>
            </w:r>
            <w:proofErr w:type="spellStart"/>
            <w:r>
              <w:rPr>
                <w:rFonts w:ascii="Times New Roman" w:hAnsi="Times New Roman"/>
                <w:szCs w:val="24"/>
              </w:rPr>
              <w:t>Хемский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166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127,4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210 500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36 600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123 500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26 500</w:t>
            </w:r>
          </w:p>
        </w:tc>
      </w:tr>
      <w:tr w:rsidR="00BF4CC0">
        <w:trPr>
          <w:trHeight w:val="2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Тандинский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154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18,46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125 500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33 000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36 000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10 000</w:t>
            </w:r>
          </w:p>
        </w:tc>
      </w:tr>
      <w:tr w:rsidR="00BF4CC0">
        <w:trPr>
          <w:trHeight w:val="2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Кызылский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136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88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54,55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188 000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127 500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13 000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81 500</w:t>
            </w:r>
          </w:p>
        </w:tc>
      </w:tr>
      <w:tr w:rsidR="00BF4CC0">
        <w:trPr>
          <w:trHeight w:val="2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Улуг-Хемский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81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59,26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150 500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37 000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70 000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17 500</w:t>
            </w:r>
          </w:p>
        </w:tc>
      </w:tr>
      <w:tr w:rsidR="00BF4CC0">
        <w:trPr>
          <w:trHeight w:val="2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Сут-Хольский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105,08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176 500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62 500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12 000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29 000</w:t>
            </w:r>
          </w:p>
        </w:tc>
      </w:tr>
      <w:tr w:rsidR="00BF4CC0">
        <w:trPr>
          <w:trHeight w:val="2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Эрзинский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95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72, 73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184 000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69 100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30 000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20 500</w:t>
            </w:r>
          </w:p>
        </w:tc>
      </w:tr>
      <w:tr w:rsidR="00BF4CC0">
        <w:trPr>
          <w:trHeight w:val="2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Овюрский</w:t>
            </w:r>
            <w:r>
              <w:rPr>
                <w:rFonts w:ascii="Times New Roman" w:hAnsi="Times New Roman" w:cs="Times New Roman"/>
                <w:bCs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200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128 000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25 000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50 000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25 000</w:t>
            </w:r>
          </w:p>
        </w:tc>
      </w:tr>
      <w:tr w:rsidR="00BF4CC0">
        <w:trPr>
          <w:trHeight w:val="2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Каа-Хемский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28,07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103 000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47 500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34 000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31 500</w:t>
            </w:r>
          </w:p>
        </w:tc>
      </w:tr>
      <w:tr w:rsidR="00BF4CC0">
        <w:trPr>
          <w:trHeight w:val="2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Монгун-Тайгинский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-4,11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153 000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147 850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64 000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74 500</w:t>
            </w:r>
          </w:p>
        </w:tc>
      </w:tr>
      <w:tr w:rsidR="00BF4CC0">
        <w:trPr>
          <w:trHeight w:val="26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Пий-</w:t>
            </w:r>
            <w:proofErr w:type="spellStart"/>
            <w:r>
              <w:rPr>
                <w:rFonts w:ascii="Times New Roman" w:hAnsi="Times New Roman"/>
                <w:szCs w:val="24"/>
              </w:rPr>
              <w:t>Хемский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103,45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110 000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18 000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26 000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5 000</w:t>
            </w:r>
          </w:p>
        </w:tc>
      </w:tr>
      <w:tr w:rsidR="00BF4CC0">
        <w:trPr>
          <w:trHeight w:val="26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Дзун-Хемчикский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99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tabs>
                <w:tab w:val="left" w:pos="184"/>
                <w:tab w:val="center" w:pos="6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-47,47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tabs>
                <w:tab w:val="left" w:pos="184"/>
                <w:tab w:val="center" w:pos="6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44 000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tabs>
                <w:tab w:val="left" w:pos="184"/>
                <w:tab w:val="center" w:pos="6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47 500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6 000</w:t>
            </w:r>
          </w:p>
        </w:tc>
      </w:tr>
      <w:tr w:rsidR="00BF4CC0">
        <w:trPr>
          <w:trHeight w:val="26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г. Ак-Довурак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17,5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102 000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101 000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15 400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45 500</w:t>
            </w:r>
          </w:p>
        </w:tc>
      </w:tr>
      <w:tr w:rsidR="00BF4CC0">
        <w:trPr>
          <w:trHeight w:val="26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Чеди-Хольский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4,65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108 000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71 500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52 500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51 000</w:t>
            </w:r>
          </w:p>
        </w:tc>
      </w:tr>
      <w:tr w:rsidR="00BF4CC0">
        <w:trPr>
          <w:trHeight w:val="2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Барун-Хемчикский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-15,91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40 000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65 000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19 000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45 000</w:t>
            </w:r>
          </w:p>
        </w:tc>
      </w:tr>
      <w:tr w:rsidR="00BF4CC0">
        <w:trPr>
          <w:trHeight w:val="2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Чаа-Хольский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-3,03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36 000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38 600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11 000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23 000</w:t>
            </w:r>
          </w:p>
        </w:tc>
      </w:tr>
      <w:tr w:rsidR="00BF4CC0">
        <w:trPr>
          <w:trHeight w:val="9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Бай-</w:t>
            </w:r>
            <w:proofErr w:type="spellStart"/>
            <w:r>
              <w:rPr>
                <w:rFonts w:ascii="Times New Roman" w:hAnsi="Times New Roman"/>
                <w:szCs w:val="24"/>
              </w:rPr>
              <w:t>Тайгинский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-6,45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34 500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32 000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29 000</w:t>
            </w:r>
          </w:p>
        </w:tc>
      </w:tr>
      <w:tr w:rsidR="00BF4CC0">
        <w:trPr>
          <w:trHeight w:val="2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Тоджинский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-69,35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36 000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78 100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19 500</w:t>
            </w:r>
          </w:p>
        </w:tc>
      </w:tr>
      <w:tr w:rsidR="00BF4CC0">
        <w:trPr>
          <w:trHeight w:val="27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Тере-Хольский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</w:rPr>
              <w:t>кожуун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3 000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3 000</w:t>
            </w:r>
          </w:p>
        </w:tc>
      </w:tr>
      <w:tr w:rsidR="00BF4CC0">
        <w:trPr>
          <w:trHeight w:val="49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BF4CC0">
            <w:pPr>
              <w:pStyle w:val="ad"/>
              <w:spacing w:after="0" w:line="240" w:lineRule="auto"/>
              <w:ind w:left="36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Всего: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2153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1741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23,66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3 726 700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2 590 950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1 871 001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CC0" w:rsidRDefault="00313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910 044</w:t>
            </w:r>
          </w:p>
        </w:tc>
      </w:tr>
    </w:tbl>
    <w:p w:rsidR="00BF4CC0" w:rsidRDefault="00BF4CC0" w:rsidP="00FD0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D040E" w:rsidRDefault="00FD040E" w:rsidP="00FD04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sectPr w:rsidR="00FD040E" w:rsidSect="00FD040E">
      <w:pgSz w:w="11906" w:h="16838"/>
      <w:pgMar w:top="91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A23" w:rsidRDefault="00774A23">
      <w:pPr>
        <w:spacing w:line="240" w:lineRule="auto"/>
      </w:pPr>
      <w:r>
        <w:separator/>
      </w:r>
    </w:p>
  </w:endnote>
  <w:endnote w:type="continuationSeparator" w:id="0">
    <w:p w:rsidR="00774A23" w:rsidRDefault="00774A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A23" w:rsidRDefault="00774A23">
      <w:pPr>
        <w:spacing w:after="0"/>
      </w:pPr>
      <w:r>
        <w:separator/>
      </w:r>
    </w:p>
  </w:footnote>
  <w:footnote w:type="continuationSeparator" w:id="0">
    <w:p w:rsidR="00774A23" w:rsidRDefault="00774A2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986BC3"/>
    <w:multiLevelType w:val="singleLevel"/>
    <w:tmpl w:val="8F986BC3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9DF9A180"/>
    <w:multiLevelType w:val="singleLevel"/>
    <w:tmpl w:val="9DF9A180"/>
    <w:lvl w:ilvl="0">
      <w:start w:val="1"/>
      <w:numFmt w:val="decimal"/>
      <w:suff w:val="space"/>
      <w:lvlText w:val="%1."/>
      <w:lvlJc w:val="left"/>
    </w:lvl>
  </w:abstractNum>
  <w:abstractNum w:abstractNumId="2">
    <w:nsid w:val="A64B5756"/>
    <w:multiLevelType w:val="singleLevel"/>
    <w:tmpl w:val="A64B5756"/>
    <w:lvl w:ilvl="0">
      <w:start w:val="1"/>
      <w:numFmt w:val="decimal"/>
      <w:suff w:val="space"/>
      <w:lvlText w:val="%1."/>
      <w:lvlJc w:val="left"/>
    </w:lvl>
  </w:abstractNum>
  <w:abstractNum w:abstractNumId="3">
    <w:nsid w:val="BCD794B6"/>
    <w:multiLevelType w:val="singleLevel"/>
    <w:tmpl w:val="BCD794B6"/>
    <w:lvl w:ilvl="0">
      <w:start w:val="1"/>
      <w:numFmt w:val="decimal"/>
      <w:suff w:val="space"/>
      <w:lvlText w:val="%1."/>
      <w:lvlJc w:val="left"/>
    </w:lvl>
  </w:abstractNum>
  <w:abstractNum w:abstractNumId="4">
    <w:nsid w:val="C58D4709"/>
    <w:multiLevelType w:val="singleLevel"/>
    <w:tmpl w:val="C58D4709"/>
    <w:lvl w:ilvl="0">
      <w:start w:val="1"/>
      <w:numFmt w:val="decimal"/>
      <w:suff w:val="space"/>
      <w:lvlText w:val="%1."/>
      <w:lvlJc w:val="left"/>
    </w:lvl>
  </w:abstractNum>
  <w:abstractNum w:abstractNumId="5">
    <w:nsid w:val="E95F2CCD"/>
    <w:multiLevelType w:val="singleLevel"/>
    <w:tmpl w:val="E95F2CCD"/>
    <w:lvl w:ilvl="0">
      <w:start w:val="1"/>
      <w:numFmt w:val="decimal"/>
      <w:suff w:val="space"/>
      <w:lvlText w:val="%1."/>
      <w:lvlJc w:val="left"/>
    </w:lvl>
  </w:abstractNum>
  <w:abstractNum w:abstractNumId="6">
    <w:nsid w:val="07DA56BE"/>
    <w:multiLevelType w:val="multilevel"/>
    <w:tmpl w:val="07DA56BE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9111112"/>
    <w:multiLevelType w:val="multilevel"/>
    <w:tmpl w:val="09111112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D552612"/>
    <w:multiLevelType w:val="multilevel"/>
    <w:tmpl w:val="0D552612"/>
    <w:lvl w:ilvl="0">
      <w:start w:val="1"/>
      <w:numFmt w:val="decimal"/>
      <w:lvlText w:val="%1."/>
      <w:lvlJc w:val="left"/>
      <w:pPr>
        <w:ind w:left="8595" w:hanging="136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25568C1"/>
    <w:multiLevelType w:val="multilevel"/>
    <w:tmpl w:val="125568C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CD3303"/>
    <w:multiLevelType w:val="singleLevel"/>
    <w:tmpl w:val="23CD3303"/>
    <w:lvl w:ilvl="0">
      <w:start w:val="1"/>
      <w:numFmt w:val="decimal"/>
      <w:suff w:val="space"/>
      <w:lvlText w:val="%1."/>
      <w:lvlJc w:val="left"/>
    </w:lvl>
  </w:abstractNum>
  <w:abstractNum w:abstractNumId="11">
    <w:nsid w:val="26104C1D"/>
    <w:multiLevelType w:val="singleLevel"/>
    <w:tmpl w:val="26104C1D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>
    <w:nsid w:val="29DA5B3E"/>
    <w:multiLevelType w:val="multilevel"/>
    <w:tmpl w:val="29DA5B3E"/>
    <w:lvl w:ilvl="0">
      <w:start w:val="1"/>
      <w:numFmt w:val="decimal"/>
      <w:lvlText w:val="%1."/>
      <w:lvlJc w:val="left"/>
      <w:pPr>
        <w:ind w:left="1710" w:hanging="360"/>
      </w:pPr>
    </w:lvl>
    <w:lvl w:ilvl="1">
      <w:start w:val="1"/>
      <w:numFmt w:val="lowerLetter"/>
      <w:lvlText w:val="%2."/>
      <w:lvlJc w:val="left"/>
      <w:pPr>
        <w:ind w:left="2430" w:hanging="360"/>
      </w:pPr>
    </w:lvl>
    <w:lvl w:ilvl="2">
      <w:start w:val="1"/>
      <w:numFmt w:val="lowerRoman"/>
      <w:lvlText w:val="%3."/>
      <w:lvlJc w:val="right"/>
      <w:pPr>
        <w:ind w:left="3150" w:hanging="180"/>
      </w:pPr>
    </w:lvl>
    <w:lvl w:ilvl="3">
      <w:start w:val="1"/>
      <w:numFmt w:val="decimal"/>
      <w:lvlText w:val="%4."/>
      <w:lvlJc w:val="left"/>
      <w:pPr>
        <w:ind w:left="3870" w:hanging="360"/>
      </w:pPr>
    </w:lvl>
    <w:lvl w:ilvl="4">
      <w:start w:val="1"/>
      <w:numFmt w:val="lowerLetter"/>
      <w:lvlText w:val="%5."/>
      <w:lvlJc w:val="left"/>
      <w:pPr>
        <w:ind w:left="4590" w:hanging="360"/>
      </w:pPr>
    </w:lvl>
    <w:lvl w:ilvl="5">
      <w:start w:val="1"/>
      <w:numFmt w:val="lowerRoman"/>
      <w:lvlText w:val="%6."/>
      <w:lvlJc w:val="right"/>
      <w:pPr>
        <w:ind w:left="5310" w:hanging="180"/>
      </w:pPr>
    </w:lvl>
    <w:lvl w:ilvl="6">
      <w:start w:val="1"/>
      <w:numFmt w:val="decimal"/>
      <w:lvlText w:val="%7."/>
      <w:lvlJc w:val="left"/>
      <w:pPr>
        <w:ind w:left="6030" w:hanging="360"/>
      </w:pPr>
    </w:lvl>
    <w:lvl w:ilvl="7">
      <w:start w:val="1"/>
      <w:numFmt w:val="lowerLetter"/>
      <w:lvlText w:val="%8."/>
      <w:lvlJc w:val="left"/>
      <w:pPr>
        <w:ind w:left="6750" w:hanging="360"/>
      </w:pPr>
    </w:lvl>
    <w:lvl w:ilvl="8">
      <w:start w:val="1"/>
      <w:numFmt w:val="lowerRoman"/>
      <w:lvlText w:val="%9."/>
      <w:lvlJc w:val="right"/>
      <w:pPr>
        <w:ind w:left="7470" w:hanging="180"/>
      </w:pPr>
    </w:lvl>
  </w:abstractNum>
  <w:abstractNum w:abstractNumId="13">
    <w:nsid w:val="2EBF106A"/>
    <w:multiLevelType w:val="multilevel"/>
    <w:tmpl w:val="2EBF106A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ED67435"/>
    <w:multiLevelType w:val="multilevel"/>
    <w:tmpl w:val="2ED67435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C682E0D"/>
    <w:multiLevelType w:val="multilevel"/>
    <w:tmpl w:val="3C682E0D"/>
    <w:lvl w:ilvl="0">
      <w:start w:val="1"/>
      <w:numFmt w:val="decimal"/>
      <w:lvlText w:val="%1)"/>
      <w:lvlJc w:val="left"/>
      <w:pPr>
        <w:ind w:left="435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abstractNum w:abstractNumId="16">
    <w:nsid w:val="4027509E"/>
    <w:multiLevelType w:val="multilevel"/>
    <w:tmpl w:val="402750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31367AC"/>
    <w:multiLevelType w:val="multilevel"/>
    <w:tmpl w:val="431367AC"/>
    <w:lvl w:ilvl="0">
      <w:start w:val="1"/>
      <w:numFmt w:val="decimal"/>
      <w:lvlText w:val="%1."/>
      <w:lvlJc w:val="left"/>
      <w:pPr>
        <w:ind w:left="58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5BB7919"/>
    <w:multiLevelType w:val="singleLevel"/>
    <w:tmpl w:val="45BB7919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9">
    <w:nsid w:val="47111136"/>
    <w:multiLevelType w:val="singleLevel"/>
    <w:tmpl w:val="47111136"/>
    <w:lvl w:ilvl="0">
      <w:start w:val="1"/>
      <w:numFmt w:val="decimal"/>
      <w:suff w:val="space"/>
      <w:lvlText w:val="%1."/>
      <w:lvlJc w:val="left"/>
    </w:lvl>
  </w:abstractNum>
  <w:abstractNum w:abstractNumId="20">
    <w:nsid w:val="49E50B8B"/>
    <w:multiLevelType w:val="multilevel"/>
    <w:tmpl w:val="49E50B8B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FA110F1"/>
    <w:multiLevelType w:val="multilevel"/>
    <w:tmpl w:val="4FA110F1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  <w:i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22">
    <w:nsid w:val="536633DA"/>
    <w:multiLevelType w:val="multilevel"/>
    <w:tmpl w:val="536633DA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6775249"/>
    <w:multiLevelType w:val="multilevel"/>
    <w:tmpl w:val="56775249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BFE646D"/>
    <w:multiLevelType w:val="multilevel"/>
    <w:tmpl w:val="5BFE646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3933831"/>
    <w:multiLevelType w:val="multilevel"/>
    <w:tmpl w:val="63933831"/>
    <w:lvl w:ilvl="0">
      <w:start w:val="1"/>
      <w:numFmt w:val="decimal"/>
      <w:lvlText w:val="%1)"/>
      <w:lvlJc w:val="left"/>
      <w:pPr>
        <w:ind w:left="1428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60C43E6"/>
    <w:multiLevelType w:val="singleLevel"/>
    <w:tmpl w:val="660C43E6"/>
    <w:lvl w:ilvl="0">
      <w:start w:val="1"/>
      <w:numFmt w:val="decimal"/>
      <w:suff w:val="space"/>
      <w:lvlText w:val="%1."/>
      <w:lvlJc w:val="left"/>
    </w:lvl>
  </w:abstractNum>
  <w:abstractNum w:abstractNumId="27">
    <w:nsid w:val="67D240FE"/>
    <w:multiLevelType w:val="multilevel"/>
    <w:tmpl w:val="67D240FE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8C37A0"/>
    <w:multiLevelType w:val="multilevel"/>
    <w:tmpl w:val="6B8C37A0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46D4812"/>
    <w:multiLevelType w:val="multilevel"/>
    <w:tmpl w:val="746D481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FDA30B1"/>
    <w:multiLevelType w:val="multilevel"/>
    <w:tmpl w:val="7FDA30B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6"/>
      <w:numFmt w:val="decimal"/>
      <w:isLgl/>
      <w:lvlText w:val="%1.%2"/>
      <w:lvlJc w:val="left"/>
      <w:pPr>
        <w:ind w:left="990" w:hanging="450"/>
      </w:pPr>
      <w:rPr>
        <w:rFonts w:cstheme="minorBidi"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theme="minorBid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cstheme="minorBid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theme="minorBid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cstheme="minorBidi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cstheme="minorBidi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cstheme="minorBidi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cstheme="minorBidi" w:hint="default"/>
        <w:b w:val="0"/>
      </w:rPr>
    </w:lvl>
  </w:abstractNum>
  <w:num w:numId="1">
    <w:abstractNumId w:val="7"/>
  </w:num>
  <w:num w:numId="2">
    <w:abstractNumId w:val="30"/>
  </w:num>
  <w:num w:numId="3">
    <w:abstractNumId w:val="9"/>
  </w:num>
  <w:num w:numId="4">
    <w:abstractNumId w:val="24"/>
  </w:num>
  <w:num w:numId="5">
    <w:abstractNumId w:val="28"/>
  </w:num>
  <w:num w:numId="6">
    <w:abstractNumId w:val="15"/>
  </w:num>
  <w:num w:numId="7">
    <w:abstractNumId w:val="19"/>
  </w:num>
  <w:num w:numId="8">
    <w:abstractNumId w:val="29"/>
  </w:num>
  <w:num w:numId="9">
    <w:abstractNumId w:val="25"/>
  </w:num>
  <w:num w:numId="10">
    <w:abstractNumId w:val="27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18"/>
  </w:num>
  <w:num w:numId="19">
    <w:abstractNumId w:val="4"/>
  </w:num>
  <w:num w:numId="20">
    <w:abstractNumId w:val="26"/>
  </w:num>
  <w:num w:numId="21">
    <w:abstractNumId w:val="23"/>
  </w:num>
  <w:num w:numId="22">
    <w:abstractNumId w:val="8"/>
  </w:num>
  <w:num w:numId="23">
    <w:abstractNumId w:val="1"/>
  </w:num>
  <w:num w:numId="24">
    <w:abstractNumId w:val="12"/>
  </w:num>
  <w:num w:numId="25">
    <w:abstractNumId w:val="10"/>
  </w:num>
  <w:num w:numId="26">
    <w:abstractNumId w:val="2"/>
  </w:num>
  <w:num w:numId="27">
    <w:abstractNumId w:val="6"/>
  </w:num>
  <w:num w:numId="28">
    <w:abstractNumId w:val="16"/>
  </w:num>
  <w:num w:numId="29">
    <w:abstractNumId w:val="13"/>
  </w:num>
  <w:num w:numId="30">
    <w:abstractNumId w:val="20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2A27"/>
    <w:rsid w:val="000031F8"/>
    <w:rsid w:val="00003E7A"/>
    <w:rsid w:val="00006ABD"/>
    <w:rsid w:val="00021A6E"/>
    <w:rsid w:val="00034BE1"/>
    <w:rsid w:val="00037086"/>
    <w:rsid w:val="00051D74"/>
    <w:rsid w:val="00061A2F"/>
    <w:rsid w:val="0008212A"/>
    <w:rsid w:val="00084F52"/>
    <w:rsid w:val="00090CE8"/>
    <w:rsid w:val="000B57F6"/>
    <w:rsid w:val="000E51B1"/>
    <w:rsid w:val="000F2272"/>
    <w:rsid w:val="00116921"/>
    <w:rsid w:val="00122180"/>
    <w:rsid w:val="001401B3"/>
    <w:rsid w:val="001470A7"/>
    <w:rsid w:val="001557C1"/>
    <w:rsid w:val="00170B0F"/>
    <w:rsid w:val="00172A27"/>
    <w:rsid w:val="001749E8"/>
    <w:rsid w:val="00185A27"/>
    <w:rsid w:val="001903B4"/>
    <w:rsid w:val="00191DB2"/>
    <w:rsid w:val="00196535"/>
    <w:rsid w:val="001A3149"/>
    <w:rsid w:val="001A5061"/>
    <w:rsid w:val="001B06A9"/>
    <w:rsid w:val="001B4D2E"/>
    <w:rsid w:val="001E0357"/>
    <w:rsid w:val="001F108C"/>
    <w:rsid w:val="002411D1"/>
    <w:rsid w:val="00243A87"/>
    <w:rsid w:val="0024493A"/>
    <w:rsid w:val="00252CC0"/>
    <w:rsid w:val="0029679E"/>
    <w:rsid w:val="002C318E"/>
    <w:rsid w:val="002D5163"/>
    <w:rsid w:val="002E2702"/>
    <w:rsid w:val="002E2FC0"/>
    <w:rsid w:val="002F6AC6"/>
    <w:rsid w:val="00301315"/>
    <w:rsid w:val="00312837"/>
    <w:rsid w:val="0031370B"/>
    <w:rsid w:val="003279C4"/>
    <w:rsid w:val="00341519"/>
    <w:rsid w:val="00342F9B"/>
    <w:rsid w:val="003871F1"/>
    <w:rsid w:val="003B7F39"/>
    <w:rsid w:val="003C74D4"/>
    <w:rsid w:val="003D4DC5"/>
    <w:rsid w:val="003F252E"/>
    <w:rsid w:val="003F6BE7"/>
    <w:rsid w:val="00405785"/>
    <w:rsid w:val="00414A2D"/>
    <w:rsid w:val="00436EFD"/>
    <w:rsid w:val="00471320"/>
    <w:rsid w:val="004A3A1A"/>
    <w:rsid w:val="004B5F11"/>
    <w:rsid w:val="004E3134"/>
    <w:rsid w:val="004E3AA9"/>
    <w:rsid w:val="00512DF8"/>
    <w:rsid w:val="005148AA"/>
    <w:rsid w:val="00530847"/>
    <w:rsid w:val="005508FD"/>
    <w:rsid w:val="005617FE"/>
    <w:rsid w:val="00573BE1"/>
    <w:rsid w:val="00595772"/>
    <w:rsid w:val="005F6E96"/>
    <w:rsid w:val="00606733"/>
    <w:rsid w:val="00611571"/>
    <w:rsid w:val="006150C9"/>
    <w:rsid w:val="00631FD2"/>
    <w:rsid w:val="0064370D"/>
    <w:rsid w:val="00672354"/>
    <w:rsid w:val="00672C28"/>
    <w:rsid w:val="00684570"/>
    <w:rsid w:val="0068508A"/>
    <w:rsid w:val="00687898"/>
    <w:rsid w:val="0069464A"/>
    <w:rsid w:val="006A365D"/>
    <w:rsid w:val="006D4D29"/>
    <w:rsid w:val="00735D05"/>
    <w:rsid w:val="00737C9F"/>
    <w:rsid w:val="00755057"/>
    <w:rsid w:val="00761CA4"/>
    <w:rsid w:val="00763062"/>
    <w:rsid w:val="00774A23"/>
    <w:rsid w:val="0079773E"/>
    <w:rsid w:val="007A7174"/>
    <w:rsid w:val="007E6311"/>
    <w:rsid w:val="007F1ADF"/>
    <w:rsid w:val="008411B6"/>
    <w:rsid w:val="008430FE"/>
    <w:rsid w:val="00846797"/>
    <w:rsid w:val="008509C9"/>
    <w:rsid w:val="00855AB5"/>
    <w:rsid w:val="00872856"/>
    <w:rsid w:val="00884E2A"/>
    <w:rsid w:val="00885F95"/>
    <w:rsid w:val="008E4A5F"/>
    <w:rsid w:val="008F5640"/>
    <w:rsid w:val="009008FB"/>
    <w:rsid w:val="00910336"/>
    <w:rsid w:val="0091235B"/>
    <w:rsid w:val="0091508D"/>
    <w:rsid w:val="009221C3"/>
    <w:rsid w:val="00926648"/>
    <w:rsid w:val="00930B36"/>
    <w:rsid w:val="00946360"/>
    <w:rsid w:val="00961DA5"/>
    <w:rsid w:val="0097184E"/>
    <w:rsid w:val="00972615"/>
    <w:rsid w:val="009A07E8"/>
    <w:rsid w:val="009C30C6"/>
    <w:rsid w:val="009C43A5"/>
    <w:rsid w:val="009D160A"/>
    <w:rsid w:val="009E20E5"/>
    <w:rsid w:val="00A11E35"/>
    <w:rsid w:val="00A14D90"/>
    <w:rsid w:val="00A1551A"/>
    <w:rsid w:val="00A339C5"/>
    <w:rsid w:val="00A407F2"/>
    <w:rsid w:val="00A44735"/>
    <w:rsid w:val="00A53BBF"/>
    <w:rsid w:val="00A63DE5"/>
    <w:rsid w:val="00A761D9"/>
    <w:rsid w:val="00A80020"/>
    <w:rsid w:val="00A82137"/>
    <w:rsid w:val="00A831C2"/>
    <w:rsid w:val="00A93E55"/>
    <w:rsid w:val="00AA7AF8"/>
    <w:rsid w:val="00AB2583"/>
    <w:rsid w:val="00AD1017"/>
    <w:rsid w:val="00AD58DF"/>
    <w:rsid w:val="00AF4BE2"/>
    <w:rsid w:val="00B03909"/>
    <w:rsid w:val="00B5333E"/>
    <w:rsid w:val="00B60749"/>
    <w:rsid w:val="00B9260B"/>
    <w:rsid w:val="00B92DD7"/>
    <w:rsid w:val="00B96B17"/>
    <w:rsid w:val="00B975AB"/>
    <w:rsid w:val="00BA2D8D"/>
    <w:rsid w:val="00BB5B84"/>
    <w:rsid w:val="00BB7BB5"/>
    <w:rsid w:val="00BC68D1"/>
    <w:rsid w:val="00BD2B34"/>
    <w:rsid w:val="00BD3561"/>
    <w:rsid w:val="00BD3757"/>
    <w:rsid w:val="00BF4CC0"/>
    <w:rsid w:val="00C16647"/>
    <w:rsid w:val="00C17571"/>
    <w:rsid w:val="00C44FBF"/>
    <w:rsid w:val="00C45C70"/>
    <w:rsid w:val="00C7159D"/>
    <w:rsid w:val="00C736D6"/>
    <w:rsid w:val="00C8316B"/>
    <w:rsid w:val="00CA4387"/>
    <w:rsid w:val="00CA4F6F"/>
    <w:rsid w:val="00CB56FE"/>
    <w:rsid w:val="00D04143"/>
    <w:rsid w:val="00D10554"/>
    <w:rsid w:val="00D1407E"/>
    <w:rsid w:val="00D16CA0"/>
    <w:rsid w:val="00D17A60"/>
    <w:rsid w:val="00D23003"/>
    <w:rsid w:val="00D434A5"/>
    <w:rsid w:val="00D62CA4"/>
    <w:rsid w:val="00D67D50"/>
    <w:rsid w:val="00D81955"/>
    <w:rsid w:val="00D83582"/>
    <w:rsid w:val="00DA64EF"/>
    <w:rsid w:val="00DB05FB"/>
    <w:rsid w:val="00DC0225"/>
    <w:rsid w:val="00E04DE8"/>
    <w:rsid w:val="00E06BD0"/>
    <w:rsid w:val="00E14DF7"/>
    <w:rsid w:val="00E25202"/>
    <w:rsid w:val="00E33B62"/>
    <w:rsid w:val="00E37995"/>
    <w:rsid w:val="00E43341"/>
    <w:rsid w:val="00E44138"/>
    <w:rsid w:val="00E7353D"/>
    <w:rsid w:val="00E92747"/>
    <w:rsid w:val="00E97A94"/>
    <w:rsid w:val="00EA12B4"/>
    <w:rsid w:val="00EB1519"/>
    <w:rsid w:val="00EB2824"/>
    <w:rsid w:val="00EC3D9E"/>
    <w:rsid w:val="00EC5CA6"/>
    <w:rsid w:val="00EC63E7"/>
    <w:rsid w:val="00EC7543"/>
    <w:rsid w:val="00EF03C2"/>
    <w:rsid w:val="00EF6C8A"/>
    <w:rsid w:val="00EF7CD0"/>
    <w:rsid w:val="00F011D5"/>
    <w:rsid w:val="00F21805"/>
    <w:rsid w:val="00F34263"/>
    <w:rsid w:val="00F52999"/>
    <w:rsid w:val="00F532F8"/>
    <w:rsid w:val="00F72A8F"/>
    <w:rsid w:val="00F831C3"/>
    <w:rsid w:val="00F86BF4"/>
    <w:rsid w:val="00F96377"/>
    <w:rsid w:val="00F97A7D"/>
    <w:rsid w:val="00FA7983"/>
    <w:rsid w:val="00FB7962"/>
    <w:rsid w:val="00FC14A2"/>
    <w:rsid w:val="00FC78D0"/>
    <w:rsid w:val="00FD040E"/>
    <w:rsid w:val="00FD2C4A"/>
    <w:rsid w:val="00FD7FCB"/>
    <w:rsid w:val="00FE708D"/>
    <w:rsid w:val="00FF2470"/>
    <w:rsid w:val="04041533"/>
    <w:rsid w:val="083E50B4"/>
    <w:rsid w:val="0EF365F9"/>
    <w:rsid w:val="136D1116"/>
    <w:rsid w:val="14533F16"/>
    <w:rsid w:val="16A70383"/>
    <w:rsid w:val="16CF1DD0"/>
    <w:rsid w:val="190B3A31"/>
    <w:rsid w:val="1B9E0175"/>
    <w:rsid w:val="1C885EDE"/>
    <w:rsid w:val="2680660C"/>
    <w:rsid w:val="290D1266"/>
    <w:rsid w:val="29E5172F"/>
    <w:rsid w:val="2B597741"/>
    <w:rsid w:val="2E8156FC"/>
    <w:rsid w:val="2EEA4F44"/>
    <w:rsid w:val="2F1539D7"/>
    <w:rsid w:val="33A651CD"/>
    <w:rsid w:val="3401378E"/>
    <w:rsid w:val="36695472"/>
    <w:rsid w:val="39355B41"/>
    <w:rsid w:val="3AB47AE8"/>
    <w:rsid w:val="3ADE208F"/>
    <w:rsid w:val="3B8E1069"/>
    <w:rsid w:val="3FA77EB0"/>
    <w:rsid w:val="44AF6218"/>
    <w:rsid w:val="484808A4"/>
    <w:rsid w:val="48C253A8"/>
    <w:rsid w:val="51260119"/>
    <w:rsid w:val="57027FC1"/>
    <w:rsid w:val="57DD21D0"/>
    <w:rsid w:val="5A957D96"/>
    <w:rsid w:val="5DB73209"/>
    <w:rsid w:val="604E2696"/>
    <w:rsid w:val="639A5919"/>
    <w:rsid w:val="6A483EEE"/>
    <w:rsid w:val="723336B4"/>
    <w:rsid w:val="72722AA3"/>
    <w:rsid w:val="75997E5D"/>
    <w:rsid w:val="7DA37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CC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BF4CC0"/>
    <w:rPr>
      <w:color w:val="0000FF"/>
      <w:u w:val="single"/>
    </w:rPr>
  </w:style>
  <w:style w:type="character" w:styleId="a4">
    <w:name w:val="Strong"/>
    <w:basedOn w:val="a0"/>
    <w:uiPriority w:val="22"/>
    <w:qFormat/>
    <w:rsid w:val="00BF4CC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BF4CC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rsid w:val="00BF4CC0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rsid w:val="00BF4CC0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rsid w:val="00BF4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qFormat/>
    <w:rsid w:val="00BF4CC0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link w:val="ae"/>
    <w:uiPriority w:val="34"/>
    <w:qFormat/>
    <w:rsid w:val="00BF4CC0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BF4CC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e">
    <w:name w:val="Абзац списка Знак"/>
    <w:basedOn w:val="a0"/>
    <w:link w:val="ad"/>
    <w:uiPriority w:val="34"/>
    <w:qFormat/>
    <w:rsid w:val="00BF4CC0"/>
  </w:style>
  <w:style w:type="character" w:customStyle="1" w:styleId="a6">
    <w:name w:val="Текст выноски Знак"/>
    <w:basedOn w:val="a0"/>
    <w:link w:val="a5"/>
    <w:uiPriority w:val="99"/>
    <w:semiHidden/>
    <w:qFormat/>
    <w:rsid w:val="00BF4CC0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qFormat/>
    <w:rsid w:val="00BF4CC0"/>
  </w:style>
  <w:style w:type="character" w:customStyle="1" w:styleId="aa">
    <w:name w:val="Нижний колонтитул Знак"/>
    <w:basedOn w:val="a0"/>
    <w:link w:val="a9"/>
    <w:uiPriority w:val="99"/>
    <w:qFormat/>
    <w:rsid w:val="00BF4CC0"/>
  </w:style>
  <w:style w:type="paragraph" w:styleId="af">
    <w:name w:val="No Spacing"/>
    <w:uiPriority w:val="1"/>
    <w:qFormat/>
    <w:rsid w:val="00BF4CC0"/>
    <w:rPr>
      <w:sz w:val="22"/>
      <w:szCs w:val="22"/>
      <w:lang w:eastAsia="en-US"/>
    </w:rPr>
  </w:style>
  <w:style w:type="paragraph" w:customStyle="1" w:styleId="p1">
    <w:name w:val="p1"/>
    <w:basedOn w:val="a"/>
    <w:qFormat/>
    <w:rsid w:val="00BF4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SakakAA</dc:creator>
  <cp:lastModifiedBy>Сат Надежда Максимовна</cp:lastModifiedBy>
  <cp:revision>62</cp:revision>
  <cp:lastPrinted>2026-01-27T11:27:00Z</cp:lastPrinted>
  <dcterms:created xsi:type="dcterms:W3CDTF">2025-01-28T07:55:00Z</dcterms:created>
  <dcterms:modified xsi:type="dcterms:W3CDTF">2026-09-24T03:17:00Z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BAF86CAD3F634768BFE841B15692A6EE_12</vt:lpwstr>
  </property>
</Properties>
</file>